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7F3D" w14:textId="4B22285A" w:rsidR="005D60FB" w:rsidRPr="005D60FB" w:rsidRDefault="005D60FB" w:rsidP="005D60FB">
      <w:pPr>
        <w:shd w:val="clear" w:color="auto" w:fill="FFFFFF"/>
        <w:spacing w:after="150" w:line="240" w:lineRule="auto"/>
        <w:jc w:val="center"/>
        <w:rPr>
          <w:rFonts w:ascii="Times New Roman" w:eastAsia="Times New Roman" w:hAnsi="Times New Roman" w:cs="Times New Roman"/>
          <w:b/>
          <w:iCs/>
          <w:sz w:val="28"/>
          <w:szCs w:val="28"/>
          <w:lang w:eastAsia="ru-RU"/>
        </w:rPr>
      </w:pPr>
      <w:r w:rsidRPr="005D60FB">
        <w:rPr>
          <w:rFonts w:ascii="Times New Roman" w:eastAsia="Times New Roman" w:hAnsi="Times New Roman" w:cs="Times New Roman"/>
          <w:b/>
          <w:iCs/>
          <w:sz w:val="28"/>
          <w:szCs w:val="28"/>
          <w:lang w:eastAsia="ru-RU"/>
        </w:rPr>
        <w:t>ДИДАКТИЧЕСКИЙ МАТЕРИАЛ</w:t>
      </w:r>
    </w:p>
    <w:p w14:paraId="49AC3707" w14:textId="77777777" w:rsidR="005D60FB" w:rsidRPr="0085266D" w:rsidRDefault="005D60FB" w:rsidP="005D60FB">
      <w:pPr>
        <w:shd w:val="clear" w:color="auto" w:fill="FFFFFF"/>
        <w:spacing w:after="150" w:line="240" w:lineRule="auto"/>
        <w:rPr>
          <w:rFonts w:ascii="Times New Roman" w:eastAsia="Times New Roman" w:hAnsi="Times New Roman" w:cs="Times New Roman"/>
          <w:b/>
          <w:i/>
          <w:sz w:val="28"/>
          <w:szCs w:val="28"/>
          <w:u w:val="single"/>
          <w:lang w:eastAsia="ru-RU"/>
        </w:rPr>
      </w:pPr>
    </w:p>
    <w:p w14:paraId="6EC7E8B9" w14:textId="77777777" w:rsidR="005D60FB" w:rsidRDefault="005D60FB" w:rsidP="005D60FB">
      <w:pPr>
        <w:jc w:val="center"/>
        <w:rPr>
          <w:rFonts w:ascii="Times New Roman" w:hAnsi="Times New Roman" w:cs="Times New Roman"/>
          <w:b/>
          <w:sz w:val="28"/>
          <w:szCs w:val="28"/>
        </w:rPr>
      </w:pPr>
      <w:r w:rsidRPr="00503537">
        <w:rPr>
          <w:rFonts w:ascii="Times New Roman" w:hAnsi="Times New Roman" w:cs="Times New Roman"/>
          <w:b/>
          <w:sz w:val="28"/>
          <w:szCs w:val="28"/>
        </w:rPr>
        <w:t>Приложение № 1</w:t>
      </w:r>
    </w:p>
    <w:p w14:paraId="0637F19A" w14:textId="77777777" w:rsidR="005D60FB" w:rsidRDefault="005D60FB" w:rsidP="005D60FB">
      <w:pPr>
        <w:jc w:val="center"/>
        <w:rPr>
          <w:rFonts w:ascii="Times New Roman" w:hAnsi="Times New Roman" w:cs="Times New Roman"/>
          <w:sz w:val="28"/>
          <w:szCs w:val="28"/>
        </w:rPr>
      </w:pPr>
    </w:p>
    <w:tbl>
      <w:tblPr>
        <w:tblW w:w="14108"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3902"/>
        <w:gridCol w:w="6095"/>
        <w:gridCol w:w="4111"/>
      </w:tblGrid>
      <w:tr w:rsidR="005D60FB" w:rsidRPr="00713F92" w14:paraId="7FAD318F" w14:textId="77777777" w:rsidTr="006B0ED4">
        <w:tc>
          <w:tcPr>
            <w:tcW w:w="3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B3C661B"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b/>
                <w:bCs/>
                <w:color w:val="000000"/>
                <w:sz w:val="28"/>
                <w:lang w:eastAsia="ru-RU"/>
              </w:rPr>
              <w:t>Работник</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725E663"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b/>
                <w:bCs/>
                <w:color w:val="000000"/>
                <w:sz w:val="28"/>
                <w:lang w:eastAsia="ru-RU"/>
              </w:rPr>
              <w:t>Линии сравнения</w:t>
            </w:r>
          </w:p>
        </w:tc>
        <w:tc>
          <w:tcPr>
            <w:tcW w:w="4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4042FDF"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b/>
                <w:bCs/>
                <w:color w:val="000000"/>
                <w:sz w:val="28"/>
                <w:lang w:eastAsia="ru-RU"/>
              </w:rPr>
              <w:t>Работодатель</w:t>
            </w:r>
          </w:p>
        </w:tc>
      </w:tr>
      <w:tr w:rsidR="005D60FB" w:rsidRPr="00713F92" w14:paraId="26AA4203" w14:textId="77777777" w:rsidTr="006B0ED4">
        <w:tc>
          <w:tcPr>
            <w:tcW w:w="3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25339F4" w14:textId="77777777" w:rsidR="005D60FB" w:rsidRPr="00713F92" w:rsidRDefault="005D60FB" w:rsidP="006B0ED4">
            <w:pPr>
              <w:spacing w:after="0" w:line="240" w:lineRule="auto"/>
              <w:rPr>
                <w:rFonts w:ascii="Calibri" w:eastAsia="Times New Roman" w:hAnsi="Calibri" w:cs="Calibri"/>
                <w:color w:val="000000"/>
                <w:lang w:eastAsia="ru-RU"/>
              </w:rPr>
            </w:pP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DE31AFC" w14:textId="77777777" w:rsidR="005D60FB" w:rsidRPr="00713F92" w:rsidRDefault="005D60FB" w:rsidP="006B0ED4">
            <w:pPr>
              <w:spacing w:after="0" w:line="240" w:lineRule="auto"/>
              <w:jc w:val="center"/>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Работа, рабочее место</w:t>
            </w:r>
          </w:p>
        </w:tc>
        <w:tc>
          <w:tcPr>
            <w:tcW w:w="4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8F0B1D" w14:textId="77777777" w:rsidR="005D60FB" w:rsidRPr="00713F92" w:rsidRDefault="005D60FB" w:rsidP="006B0ED4">
            <w:pPr>
              <w:spacing w:after="0" w:line="240" w:lineRule="auto"/>
              <w:rPr>
                <w:rFonts w:ascii="Calibri" w:eastAsia="Times New Roman" w:hAnsi="Calibri" w:cs="Calibri"/>
                <w:color w:val="000000"/>
                <w:lang w:eastAsia="ru-RU"/>
              </w:rPr>
            </w:pPr>
          </w:p>
        </w:tc>
      </w:tr>
      <w:tr w:rsidR="005D60FB" w:rsidRPr="00713F92" w14:paraId="46A1E1DC" w14:textId="77777777" w:rsidTr="006B0ED4">
        <w:tc>
          <w:tcPr>
            <w:tcW w:w="3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B324D6" w14:textId="77777777" w:rsidR="005D60FB" w:rsidRPr="00713F92" w:rsidRDefault="005D60FB" w:rsidP="006B0ED4">
            <w:pPr>
              <w:spacing w:after="0" w:line="240" w:lineRule="auto"/>
              <w:rPr>
                <w:rFonts w:ascii="Calibri" w:eastAsia="Times New Roman" w:hAnsi="Calibri" w:cs="Calibri"/>
                <w:color w:val="000000"/>
                <w:lang w:eastAsia="ru-RU"/>
              </w:rPr>
            </w:pP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F9904FA" w14:textId="77777777" w:rsidR="005D60FB" w:rsidRPr="00713F92" w:rsidRDefault="005D60FB" w:rsidP="006B0ED4">
            <w:pPr>
              <w:spacing w:after="0" w:line="240" w:lineRule="auto"/>
              <w:jc w:val="center"/>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Исполнение трудовых функций работником</w:t>
            </w:r>
          </w:p>
        </w:tc>
        <w:tc>
          <w:tcPr>
            <w:tcW w:w="4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60BF91" w14:textId="77777777" w:rsidR="005D60FB" w:rsidRPr="00713F92" w:rsidRDefault="005D60FB" w:rsidP="006B0ED4">
            <w:pPr>
              <w:spacing w:after="0" w:line="240" w:lineRule="auto"/>
              <w:rPr>
                <w:rFonts w:ascii="Calibri" w:eastAsia="Times New Roman" w:hAnsi="Calibri" w:cs="Calibri"/>
                <w:color w:val="000000"/>
                <w:lang w:eastAsia="ru-RU"/>
              </w:rPr>
            </w:pPr>
          </w:p>
        </w:tc>
      </w:tr>
      <w:tr w:rsidR="005D60FB" w:rsidRPr="00713F92" w14:paraId="0C125BD4" w14:textId="77777777" w:rsidTr="006B0ED4">
        <w:tc>
          <w:tcPr>
            <w:tcW w:w="3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B629A00" w14:textId="77777777" w:rsidR="005D60FB" w:rsidRPr="00713F92" w:rsidRDefault="005D60FB" w:rsidP="006B0ED4">
            <w:pPr>
              <w:spacing w:after="0" w:line="240" w:lineRule="auto"/>
              <w:rPr>
                <w:rFonts w:ascii="Calibri" w:eastAsia="Times New Roman" w:hAnsi="Calibri" w:cs="Calibri"/>
                <w:color w:val="000000"/>
                <w:lang w:eastAsia="ru-RU"/>
              </w:rPr>
            </w:pP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0BACD1D" w14:textId="77777777" w:rsidR="005D60FB" w:rsidRPr="00713F92" w:rsidRDefault="005D60FB" w:rsidP="006B0ED4">
            <w:pPr>
              <w:spacing w:after="0" w:line="240" w:lineRule="auto"/>
              <w:jc w:val="center"/>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Зарплата</w:t>
            </w:r>
          </w:p>
        </w:tc>
        <w:tc>
          <w:tcPr>
            <w:tcW w:w="4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95BA694" w14:textId="77777777" w:rsidR="005D60FB" w:rsidRPr="00713F92" w:rsidRDefault="005D60FB" w:rsidP="006B0ED4">
            <w:pPr>
              <w:spacing w:after="0" w:line="240" w:lineRule="auto"/>
              <w:rPr>
                <w:rFonts w:ascii="Calibri" w:eastAsia="Times New Roman" w:hAnsi="Calibri" w:cs="Calibri"/>
                <w:color w:val="000000"/>
                <w:lang w:eastAsia="ru-RU"/>
              </w:rPr>
            </w:pPr>
          </w:p>
        </w:tc>
      </w:tr>
      <w:tr w:rsidR="005D60FB" w:rsidRPr="00713F92" w14:paraId="0AC362F2" w14:textId="77777777" w:rsidTr="006B0ED4">
        <w:tc>
          <w:tcPr>
            <w:tcW w:w="3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759823F" w14:textId="77777777" w:rsidR="005D60FB" w:rsidRPr="00713F92" w:rsidRDefault="005D60FB" w:rsidP="006B0ED4">
            <w:pPr>
              <w:spacing w:after="0" w:line="240" w:lineRule="auto"/>
              <w:rPr>
                <w:rFonts w:ascii="Calibri" w:eastAsia="Times New Roman" w:hAnsi="Calibri" w:cs="Calibri"/>
                <w:color w:val="000000"/>
                <w:lang w:eastAsia="ru-RU"/>
              </w:rPr>
            </w:pP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FE6877F" w14:textId="77777777" w:rsidR="005D60FB" w:rsidRPr="00713F92" w:rsidRDefault="005D60FB" w:rsidP="006B0ED4">
            <w:pPr>
              <w:spacing w:after="0" w:line="240" w:lineRule="auto"/>
              <w:jc w:val="center"/>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Дисциплина труда</w:t>
            </w:r>
          </w:p>
        </w:tc>
        <w:tc>
          <w:tcPr>
            <w:tcW w:w="4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9E90075" w14:textId="77777777" w:rsidR="005D60FB" w:rsidRPr="00713F92" w:rsidRDefault="005D60FB" w:rsidP="006B0ED4">
            <w:pPr>
              <w:spacing w:after="0" w:line="240" w:lineRule="auto"/>
              <w:rPr>
                <w:rFonts w:ascii="Calibri" w:eastAsia="Times New Roman" w:hAnsi="Calibri" w:cs="Calibri"/>
                <w:color w:val="000000"/>
                <w:lang w:eastAsia="ru-RU"/>
              </w:rPr>
            </w:pPr>
          </w:p>
        </w:tc>
      </w:tr>
      <w:tr w:rsidR="005D60FB" w:rsidRPr="00713F92" w14:paraId="726FBB7E" w14:textId="77777777" w:rsidTr="006B0ED4">
        <w:tc>
          <w:tcPr>
            <w:tcW w:w="3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4B79A9C" w14:textId="77777777" w:rsidR="005D60FB" w:rsidRPr="00713F92" w:rsidRDefault="005D60FB" w:rsidP="006B0ED4">
            <w:pPr>
              <w:spacing w:after="0" w:line="240" w:lineRule="auto"/>
              <w:rPr>
                <w:rFonts w:ascii="Calibri" w:eastAsia="Times New Roman" w:hAnsi="Calibri" w:cs="Calibri"/>
                <w:color w:val="000000"/>
                <w:lang w:eastAsia="ru-RU"/>
              </w:rPr>
            </w:pP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B30B19" w14:textId="77777777" w:rsidR="005D60FB" w:rsidRPr="00713F92" w:rsidRDefault="005D60FB" w:rsidP="006B0ED4">
            <w:pPr>
              <w:spacing w:after="0" w:line="240" w:lineRule="auto"/>
              <w:jc w:val="center"/>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Отдых</w:t>
            </w:r>
          </w:p>
        </w:tc>
        <w:tc>
          <w:tcPr>
            <w:tcW w:w="4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9BD68F0" w14:textId="77777777" w:rsidR="005D60FB" w:rsidRPr="00713F92" w:rsidRDefault="005D60FB" w:rsidP="006B0ED4">
            <w:pPr>
              <w:spacing w:after="0" w:line="240" w:lineRule="auto"/>
              <w:rPr>
                <w:rFonts w:ascii="Calibri" w:eastAsia="Times New Roman" w:hAnsi="Calibri" w:cs="Calibri"/>
                <w:color w:val="000000"/>
                <w:lang w:eastAsia="ru-RU"/>
              </w:rPr>
            </w:pPr>
          </w:p>
        </w:tc>
      </w:tr>
      <w:tr w:rsidR="005D60FB" w:rsidRPr="00713F92" w14:paraId="1AF7C63F" w14:textId="77777777" w:rsidTr="006B0ED4">
        <w:tc>
          <w:tcPr>
            <w:tcW w:w="3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378B7CD" w14:textId="77777777" w:rsidR="005D60FB" w:rsidRPr="00713F92" w:rsidRDefault="005D60FB" w:rsidP="006B0ED4">
            <w:pPr>
              <w:spacing w:after="0" w:line="240" w:lineRule="auto"/>
              <w:rPr>
                <w:rFonts w:ascii="Calibri" w:eastAsia="Times New Roman" w:hAnsi="Calibri" w:cs="Calibri"/>
                <w:color w:val="000000"/>
                <w:lang w:eastAsia="ru-RU"/>
              </w:rPr>
            </w:pP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9300406" w14:textId="77777777" w:rsidR="005D60FB" w:rsidRPr="00713F92" w:rsidRDefault="005D60FB" w:rsidP="006B0ED4">
            <w:pPr>
              <w:spacing w:after="0" w:line="240" w:lineRule="auto"/>
              <w:jc w:val="center"/>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Беречь имущество</w:t>
            </w:r>
          </w:p>
        </w:tc>
        <w:tc>
          <w:tcPr>
            <w:tcW w:w="41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1717C6" w14:textId="77777777" w:rsidR="005D60FB" w:rsidRPr="00713F92" w:rsidRDefault="005D60FB" w:rsidP="006B0ED4">
            <w:pPr>
              <w:spacing w:after="0" w:line="240" w:lineRule="auto"/>
              <w:rPr>
                <w:rFonts w:ascii="Calibri" w:eastAsia="Times New Roman" w:hAnsi="Calibri" w:cs="Calibri"/>
                <w:color w:val="000000"/>
                <w:lang w:eastAsia="ru-RU"/>
              </w:rPr>
            </w:pPr>
          </w:p>
        </w:tc>
      </w:tr>
    </w:tbl>
    <w:p w14:paraId="2E7D2505" w14:textId="77777777" w:rsidR="005D60FB" w:rsidRDefault="005D60FB" w:rsidP="005D60FB">
      <w:pPr>
        <w:rPr>
          <w:rFonts w:ascii="Times New Roman" w:hAnsi="Times New Roman" w:cs="Times New Roman"/>
          <w:sz w:val="28"/>
          <w:szCs w:val="28"/>
        </w:rPr>
      </w:pPr>
    </w:p>
    <w:p w14:paraId="12020B42" w14:textId="77777777" w:rsidR="005D60FB" w:rsidRDefault="005D60FB" w:rsidP="005D60FB">
      <w:pPr>
        <w:rPr>
          <w:rFonts w:ascii="Times New Roman" w:hAnsi="Times New Roman" w:cs="Times New Roman"/>
          <w:sz w:val="28"/>
          <w:szCs w:val="28"/>
        </w:rPr>
      </w:pPr>
    </w:p>
    <w:tbl>
      <w:tblPr>
        <w:tblW w:w="14108" w:type="dxa"/>
        <w:tblInd w:w="-108" w:type="dxa"/>
        <w:shd w:val="clear" w:color="auto" w:fill="FFFFFF"/>
        <w:tblLook w:val="04A0" w:firstRow="1" w:lastRow="0" w:firstColumn="1" w:lastColumn="0" w:noHBand="0" w:noVBand="1"/>
      </w:tblPr>
      <w:tblGrid>
        <w:gridCol w:w="3902"/>
        <w:gridCol w:w="6095"/>
        <w:gridCol w:w="4111"/>
      </w:tblGrid>
      <w:tr w:rsidR="005D60FB" w:rsidRPr="00713F92" w14:paraId="445234AD" w14:textId="77777777" w:rsidTr="006B0ED4">
        <w:tc>
          <w:tcPr>
            <w:tcW w:w="3902" w:type="dxa"/>
            <w:tcBorders>
              <w:top w:val="single" w:sz="8" w:space="0" w:color="000000"/>
              <w:left w:val="single" w:sz="8" w:space="0" w:color="000000"/>
              <w:bottom w:val="single" w:sz="8" w:space="0" w:color="000000"/>
              <w:right w:val="single" w:sz="8" w:space="0" w:color="000000"/>
            </w:tcBorders>
            <w:shd w:val="clear" w:color="auto" w:fill="FFFFFF"/>
            <w:hideMark/>
          </w:tcPr>
          <w:p w14:paraId="73769FAA"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b/>
                <w:bCs/>
                <w:color w:val="000000"/>
                <w:sz w:val="28"/>
                <w:lang w:eastAsia="ru-RU"/>
              </w:rPr>
              <w:t>Работник</w:t>
            </w:r>
          </w:p>
        </w:tc>
        <w:tc>
          <w:tcPr>
            <w:tcW w:w="6095" w:type="dxa"/>
            <w:tcBorders>
              <w:top w:val="single" w:sz="8" w:space="0" w:color="000000"/>
              <w:left w:val="single" w:sz="8" w:space="0" w:color="000000"/>
              <w:bottom w:val="single" w:sz="8" w:space="0" w:color="000000"/>
              <w:right w:val="single" w:sz="8" w:space="0" w:color="000000"/>
            </w:tcBorders>
            <w:shd w:val="clear" w:color="auto" w:fill="FFFFFF"/>
            <w:hideMark/>
          </w:tcPr>
          <w:p w14:paraId="28D841E8"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b/>
                <w:bCs/>
                <w:color w:val="000000"/>
                <w:sz w:val="28"/>
                <w:lang w:eastAsia="ru-RU"/>
              </w:rPr>
              <w:t>Линии сравнения</w:t>
            </w:r>
          </w:p>
        </w:tc>
        <w:tc>
          <w:tcPr>
            <w:tcW w:w="4111" w:type="dxa"/>
            <w:tcBorders>
              <w:top w:val="single" w:sz="8" w:space="0" w:color="000000"/>
              <w:left w:val="single" w:sz="8" w:space="0" w:color="000000"/>
              <w:bottom w:val="single" w:sz="8" w:space="0" w:color="000000"/>
              <w:right w:val="single" w:sz="8" w:space="0" w:color="000000"/>
            </w:tcBorders>
            <w:shd w:val="clear" w:color="auto" w:fill="FFFFFF"/>
            <w:hideMark/>
          </w:tcPr>
          <w:p w14:paraId="0B653295"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b/>
                <w:bCs/>
                <w:color w:val="000000"/>
                <w:sz w:val="28"/>
                <w:lang w:eastAsia="ru-RU"/>
              </w:rPr>
              <w:t>Работодатель</w:t>
            </w:r>
          </w:p>
        </w:tc>
      </w:tr>
      <w:tr w:rsidR="005D60FB" w:rsidRPr="00713F92" w14:paraId="1206A95F" w14:textId="77777777" w:rsidTr="006B0ED4">
        <w:tc>
          <w:tcPr>
            <w:tcW w:w="3902" w:type="dxa"/>
            <w:tcBorders>
              <w:top w:val="single" w:sz="8" w:space="0" w:color="000000"/>
              <w:left w:val="single" w:sz="8" w:space="0" w:color="000000"/>
              <w:bottom w:val="single" w:sz="8" w:space="0" w:color="000000"/>
              <w:right w:val="single" w:sz="8" w:space="0" w:color="000000"/>
            </w:tcBorders>
            <w:shd w:val="clear" w:color="auto" w:fill="FFFFFF"/>
            <w:hideMark/>
          </w:tcPr>
          <w:p w14:paraId="20BBB3AE"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Право иметь</w:t>
            </w:r>
          </w:p>
        </w:tc>
        <w:tc>
          <w:tcPr>
            <w:tcW w:w="6095" w:type="dxa"/>
            <w:tcBorders>
              <w:top w:val="single" w:sz="8" w:space="0" w:color="000000"/>
              <w:left w:val="single" w:sz="8" w:space="0" w:color="000000"/>
              <w:bottom w:val="single" w:sz="8" w:space="0" w:color="000000"/>
              <w:right w:val="single" w:sz="8" w:space="0" w:color="000000"/>
            </w:tcBorders>
            <w:shd w:val="clear" w:color="auto" w:fill="FFFFFF"/>
            <w:hideMark/>
          </w:tcPr>
          <w:p w14:paraId="5BE8E417" w14:textId="77777777" w:rsidR="005D60FB" w:rsidRPr="00713F92" w:rsidRDefault="005D60FB" w:rsidP="006B0ED4">
            <w:pPr>
              <w:spacing w:after="0" w:line="240" w:lineRule="auto"/>
              <w:jc w:val="center"/>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Работа, рабочее место</w:t>
            </w:r>
          </w:p>
        </w:tc>
        <w:tc>
          <w:tcPr>
            <w:tcW w:w="4111" w:type="dxa"/>
            <w:tcBorders>
              <w:top w:val="single" w:sz="8" w:space="0" w:color="000000"/>
              <w:left w:val="single" w:sz="8" w:space="0" w:color="000000"/>
              <w:bottom w:val="single" w:sz="8" w:space="0" w:color="000000"/>
              <w:right w:val="single" w:sz="8" w:space="0" w:color="000000"/>
            </w:tcBorders>
            <w:shd w:val="clear" w:color="auto" w:fill="FFFFFF"/>
            <w:hideMark/>
          </w:tcPr>
          <w:p w14:paraId="108323F2"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Обязанность, предоставить</w:t>
            </w:r>
          </w:p>
        </w:tc>
      </w:tr>
      <w:tr w:rsidR="005D60FB" w:rsidRPr="00713F92" w14:paraId="2A5A8C9E" w14:textId="77777777" w:rsidTr="006B0ED4">
        <w:tc>
          <w:tcPr>
            <w:tcW w:w="3902" w:type="dxa"/>
            <w:tcBorders>
              <w:top w:val="single" w:sz="8" w:space="0" w:color="000000"/>
              <w:left w:val="single" w:sz="8" w:space="0" w:color="000000"/>
              <w:bottom w:val="single" w:sz="8" w:space="0" w:color="000000"/>
              <w:right w:val="single" w:sz="8" w:space="0" w:color="000000"/>
            </w:tcBorders>
            <w:shd w:val="clear" w:color="auto" w:fill="FFFFFF"/>
            <w:hideMark/>
          </w:tcPr>
          <w:p w14:paraId="249C6CAB"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Обязанность выполнять</w:t>
            </w:r>
          </w:p>
        </w:tc>
        <w:tc>
          <w:tcPr>
            <w:tcW w:w="6095" w:type="dxa"/>
            <w:tcBorders>
              <w:top w:val="single" w:sz="8" w:space="0" w:color="000000"/>
              <w:left w:val="single" w:sz="8" w:space="0" w:color="000000"/>
              <w:bottom w:val="single" w:sz="8" w:space="0" w:color="000000"/>
              <w:right w:val="single" w:sz="8" w:space="0" w:color="000000"/>
            </w:tcBorders>
            <w:shd w:val="clear" w:color="auto" w:fill="FFFFFF"/>
            <w:hideMark/>
          </w:tcPr>
          <w:p w14:paraId="200196B8" w14:textId="77777777" w:rsidR="005D60FB" w:rsidRPr="00713F92" w:rsidRDefault="005D60FB" w:rsidP="006B0ED4">
            <w:pPr>
              <w:spacing w:after="0" w:line="240" w:lineRule="auto"/>
              <w:jc w:val="center"/>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Исполнение трудовых функций работником</w:t>
            </w:r>
          </w:p>
        </w:tc>
        <w:tc>
          <w:tcPr>
            <w:tcW w:w="4111" w:type="dxa"/>
            <w:tcBorders>
              <w:top w:val="single" w:sz="8" w:space="0" w:color="000000"/>
              <w:left w:val="single" w:sz="8" w:space="0" w:color="000000"/>
              <w:bottom w:val="single" w:sz="8" w:space="0" w:color="000000"/>
              <w:right w:val="single" w:sz="8" w:space="0" w:color="000000"/>
            </w:tcBorders>
            <w:shd w:val="clear" w:color="auto" w:fill="FFFFFF"/>
            <w:hideMark/>
          </w:tcPr>
          <w:p w14:paraId="77FFC5F7"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Право использовать</w:t>
            </w:r>
          </w:p>
        </w:tc>
      </w:tr>
      <w:tr w:rsidR="005D60FB" w:rsidRPr="00713F92" w14:paraId="43DC6CAD" w14:textId="77777777" w:rsidTr="006B0ED4">
        <w:tc>
          <w:tcPr>
            <w:tcW w:w="3902" w:type="dxa"/>
            <w:tcBorders>
              <w:top w:val="single" w:sz="8" w:space="0" w:color="000000"/>
              <w:left w:val="single" w:sz="8" w:space="0" w:color="000000"/>
              <w:bottom w:val="single" w:sz="8" w:space="0" w:color="000000"/>
              <w:right w:val="single" w:sz="8" w:space="0" w:color="000000"/>
            </w:tcBorders>
            <w:shd w:val="clear" w:color="auto" w:fill="FFFFFF"/>
            <w:hideMark/>
          </w:tcPr>
          <w:p w14:paraId="6ED154D9"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Право получать</w:t>
            </w:r>
          </w:p>
        </w:tc>
        <w:tc>
          <w:tcPr>
            <w:tcW w:w="6095" w:type="dxa"/>
            <w:tcBorders>
              <w:top w:val="single" w:sz="8" w:space="0" w:color="000000"/>
              <w:left w:val="single" w:sz="8" w:space="0" w:color="000000"/>
              <w:bottom w:val="single" w:sz="8" w:space="0" w:color="000000"/>
              <w:right w:val="single" w:sz="8" w:space="0" w:color="000000"/>
            </w:tcBorders>
            <w:shd w:val="clear" w:color="auto" w:fill="FFFFFF"/>
            <w:hideMark/>
          </w:tcPr>
          <w:p w14:paraId="6FB105A9" w14:textId="77777777" w:rsidR="005D60FB" w:rsidRPr="00713F92" w:rsidRDefault="005D60FB" w:rsidP="006B0ED4">
            <w:pPr>
              <w:spacing w:after="0" w:line="240" w:lineRule="auto"/>
              <w:jc w:val="center"/>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Зарплата</w:t>
            </w:r>
          </w:p>
        </w:tc>
        <w:tc>
          <w:tcPr>
            <w:tcW w:w="4111" w:type="dxa"/>
            <w:tcBorders>
              <w:top w:val="single" w:sz="8" w:space="0" w:color="000000"/>
              <w:left w:val="single" w:sz="8" w:space="0" w:color="000000"/>
              <w:bottom w:val="single" w:sz="8" w:space="0" w:color="000000"/>
              <w:right w:val="single" w:sz="8" w:space="0" w:color="000000"/>
            </w:tcBorders>
            <w:shd w:val="clear" w:color="auto" w:fill="FFFFFF"/>
            <w:hideMark/>
          </w:tcPr>
          <w:p w14:paraId="753315E8"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Обязанности выплачивать</w:t>
            </w:r>
          </w:p>
        </w:tc>
      </w:tr>
      <w:tr w:rsidR="005D60FB" w:rsidRPr="00713F92" w14:paraId="413AE04D" w14:textId="77777777" w:rsidTr="006B0ED4">
        <w:tc>
          <w:tcPr>
            <w:tcW w:w="3902" w:type="dxa"/>
            <w:tcBorders>
              <w:top w:val="single" w:sz="8" w:space="0" w:color="000000"/>
              <w:left w:val="single" w:sz="8" w:space="0" w:color="000000"/>
              <w:bottom w:val="single" w:sz="8" w:space="0" w:color="000000"/>
              <w:right w:val="single" w:sz="8" w:space="0" w:color="000000"/>
            </w:tcBorders>
            <w:shd w:val="clear" w:color="auto" w:fill="FFFFFF"/>
            <w:hideMark/>
          </w:tcPr>
          <w:p w14:paraId="7A420B60"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Обязанность соблюдать</w:t>
            </w:r>
          </w:p>
        </w:tc>
        <w:tc>
          <w:tcPr>
            <w:tcW w:w="6095" w:type="dxa"/>
            <w:tcBorders>
              <w:top w:val="single" w:sz="8" w:space="0" w:color="000000"/>
              <w:left w:val="single" w:sz="8" w:space="0" w:color="000000"/>
              <w:bottom w:val="single" w:sz="8" w:space="0" w:color="000000"/>
              <w:right w:val="single" w:sz="8" w:space="0" w:color="000000"/>
            </w:tcBorders>
            <w:shd w:val="clear" w:color="auto" w:fill="FFFFFF"/>
            <w:hideMark/>
          </w:tcPr>
          <w:p w14:paraId="52BB5C9B" w14:textId="77777777" w:rsidR="005D60FB" w:rsidRPr="00713F92" w:rsidRDefault="005D60FB" w:rsidP="006B0ED4">
            <w:pPr>
              <w:spacing w:after="0" w:line="240" w:lineRule="auto"/>
              <w:jc w:val="center"/>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Дисциплина труда</w:t>
            </w:r>
          </w:p>
        </w:tc>
        <w:tc>
          <w:tcPr>
            <w:tcW w:w="4111" w:type="dxa"/>
            <w:tcBorders>
              <w:top w:val="single" w:sz="8" w:space="0" w:color="000000"/>
              <w:left w:val="single" w:sz="8" w:space="0" w:color="000000"/>
              <w:bottom w:val="single" w:sz="8" w:space="0" w:color="000000"/>
              <w:right w:val="single" w:sz="8" w:space="0" w:color="000000"/>
            </w:tcBorders>
            <w:shd w:val="clear" w:color="auto" w:fill="FFFFFF"/>
            <w:hideMark/>
          </w:tcPr>
          <w:p w14:paraId="78DC9486"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Право требовать</w:t>
            </w:r>
          </w:p>
        </w:tc>
      </w:tr>
      <w:tr w:rsidR="005D60FB" w:rsidRPr="00713F92" w14:paraId="62AE3724" w14:textId="77777777" w:rsidTr="006B0ED4">
        <w:tc>
          <w:tcPr>
            <w:tcW w:w="3902" w:type="dxa"/>
            <w:tcBorders>
              <w:top w:val="single" w:sz="8" w:space="0" w:color="000000"/>
              <w:left w:val="single" w:sz="8" w:space="0" w:color="000000"/>
              <w:bottom w:val="single" w:sz="8" w:space="0" w:color="000000"/>
              <w:right w:val="single" w:sz="8" w:space="0" w:color="000000"/>
            </w:tcBorders>
            <w:shd w:val="clear" w:color="auto" w:fill="FFFFFF"/>
            <w:hideMark/>
          </w:tcPr>
          <w:p w14:paraId="0ABBBB20"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Право иметь</w:t>
            </w:r>
          </w:p>
        </w:tc>
        <w:tc>
          <w:tcPr>
            <w:tcW w:w="6095" w:type="dxa"/>
            <w:tcBorders>
              <w:top w:val="single" w:sz="8" w:space="0" w:color="000000"/>
              <w:left w:val="single" w:sz="8" w:space="0" w:color="000000"/>
              <w:bottom w:val="single" w:sz="8" w:space="0" w:color="000000"/>
              <w:right w:val="single" w:sz="8" w:space="0" w:color="000000"/>
            </w:tcBorders>
            <w:shd w:val="clear" w:color="auto" w:fill="FFFFFF"/>
            <w:hideMark/>
          </w:tcPr>
          <w:p w14:paraId="5F06633C" w14:textId="77777777" w:rsidR="005D60FB" w:rsidRPr="00713F92" w:rsidRDefault="005D60FB" w:rsidP="006B0ED4">
            <w:pPr>
              <w:spacing w:after="0" w:line="240" w:lineRule="auto"/>
              <w:jc w:val="center"/>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Отдых</w:t>
            </w:r>
          </w:p>
        </w:tc>
        <w:tc>
          <w:tcPr>
            <w:tcW w:w="4111" w:type="dxa"/>
            <w:tcBorders>
              <w:top w:val="single" w:sz="8" w:space="0" w:color="000000"/>
              <w:left w:val="single" w:sz="8" w:space="0" w:color="000000"/>
              <w:bottom w:val="single" w:sz="8" w:space="0" w:color="000000"/>
              <w:right w:val="single" w:sz="8" w:space="0" w:color="000000"/>
            </w:tcBorders>
            <w:shd w:val="clear" w:color="auto" w:fill="FFFFFF"/>
            <w:hideMark/>
          </w:tcPr>
          <w:p w14:paraId="1319DFDF"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Обязанность предоставить</w:t>
            </w:r>
          </w:p>
        </w:tc>
      </w:tr>
      <w:tr w:rsidR="005D60FB" w:rsidRPr="00713F92" w14:paraId="61AA1263" w14:textId="77777777" w:rsidTr="006B0ED4">
        <w:tc>
          <w:tcPr>
            <w:tcW w:w="3902" w:type="dxa"/>
            <w:tcBorders>
              <w:top w:val="single" w:sz="8" w:space="0" w:color="000000"/>
              <w:left w:val="single" w:sz="8" w:space="0" w:color="000000"/>
              <w:bottom w:val="single" w:sz="8" w:space="0" w:color="000000"/>
              <w:right w:val="single" w:sz="8" w:space="0" w:color="000000"/>
            </w:tcBorders>
            <w:shd w:val="clear" w:color="auto" w:fill="FFFFFF"/>
            <w:hideMark/>
          </w:tcPr>
          <w:p w14:paraId="508644B5"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Обязанности соблюдать</w:t>
            </w:r>
          </w:p>
        </w:tc>
        <w:tc>
          <w:tcPr>
            <w:tcW w:w="6095" w:type="dxa"/>
            <w:tcBorders>
              <w:top w:val="single" w:sz="8" w:space="0" w:color="000000"/>
              <w:left w:val="single" w:sz="8" w:space="0" w:color="000000"/>
              <w:bottom w:val="single" w:sz="8" w:space="0" w:color="000000"/>
              <w:right w:val="single" w:sz="8" w:space="0" w:color="000000"/>
            </w:tcBorders>
            <w:shd w:val="clear" w:color="auto" w:fill="FFFFFF"/>
            <w:hideMark/>
          </w:tcPr>
          <w:p w14:paraId="4A06AB6B" w14:textId="77777777" w:rsidR="005D60FB" w:rsidRPr="00713F92" w:rsidRDefault="005D60FB" w:rsidP="006B0ED4">
            <w:pPr>
              <w:spacing w:after="0" w:line="240" w:lineRule="auto"/>
              <w:jc w:val="center"/>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Беречь имущество</w:t>
            </w:r>
          </w:p>
        </w:tc>
        <w:tc>
          <w:tcPr>
            <w:tcW w:w="4111" w:type="dxa"/>
            <w:tcBorders>
              <w:top w:val="single" w:sz="8" w:space="0" w:color="000000"/>
              <w:left w:val="single" w:sz="8" w:space="0" w:color="000000"/>
              <w:bottom w:val="single" w:sz="8" w:space="0" w:color="000000"/>
              <w:right w:val="single" w:sz="8" w:space="0" w:color="000000"/>
            </w:tcBorders>
            <w:shd w:val="clear" w:color="auto" w:fill="FFFFFF"/>
            <w:hideMark/>
          </w:tcPr>
          <w:p w14:paraId="7CEB15A3" w14:textId="77777777" w:rsidR="005D60FB" w:rsidRPr="00713F92" w:rsidRDefault="005D60FB" w:rsidP="006B0ED4">
            <w:pPr>
              <w:spacing w:after="0" w:line="240" w:lineRule="auto"/>
              <w:rPr>
                <w:rFonts w:ascii="Calibri" w:eastAsia="Times New Roman" w:hAnsi="Calibri" w:cs="Calibri"/>
                <w:color w:val="000000"/>
                <w:lang w:eastAsia="ru-RU"/>
              </w:rPr>
            </w:pPr>
            <w:r w:rsidRPr="00713F92">
              <w:rPr>
                <w:rFonts w:ascii="Times New Roman" w:eastAsia="Times New Roman" w:hAnsi="Times New Roman" w:cs="Times New Roman"/>
                <w:color w:val="000000"/>
                <w:sz w:val="28"/>
                <w:lang w:eastAsia="ru-RU"/>
              </w:rPr>
              <w:t>Право требовать</w:t>
            </w:r>
          </w:p>
        </w:tc>
      </w:tr>
    </w:tbl>
    <w:p w14:paraId="549049B0" w14:textId="77777777" w:rsidR="005D60FB" w:rsidRPr="00503537" w:rsidRDefault="005D60FB" w:rsidP="005D60FB">
      <w:pPr>
        <w:rPr>
          <w:rFonts w:ascii="Times New Roman" w:hAnsi="Times New Roman" w:cs="Times New Roman"/>
          <w:sz w:val="28"/>
          <w:szCs w:val="28"/>
        </w:rPr>
      </w:pPr>
    </w:p>
    <w:p w14:paraId="3E67CA17" w14:textId="77777777" w:rsidR="005D60FB" w:rsidRDefault="005D60FB" w:rsidP="005D60FB">
      <w:pPr>
        <w:jc w:val="both"/>
        <w:rPr>
          <w:rFonts w:ascii="Times New Roman" w:hAnsi="Times New Roman" w:cs="Times New Roman"/>
          <w:b/>
          <w:sz w:val="28"/>
          <w:szCs w:val="28"/>
        </w:rPr>
      </w:pPr>
    </w:p>
    <w:p w14:paraId="2EC0B670" w14:textId="77777777" w:rsidR="005D60FB" w:rsidRDefault="005D60FB" w:rsidP="005D60FB">
      <w:pPr>
        <w:jc w:val="center"/>
        <w:rPr>
          <w:rFonts w:ascii="Times New Roman" w:hAnsi="Times New Roman" w:cs="Times New Roman"/>
          <w:b/>
          <w:sz w:val="28"/>
          <w:szCs w:val="28"/>
        </w:rPr>
      </w:pPr>
    </w:p>
    <w:p w14:paraId="3223B79C" w14:textId="77777777" w:rsidR="005D60FB" w:rsidRDefault="005D60FB" w:rsidP="005D60FB">
      <w:pPr>
        <w:jc w:val="center"/>
        <w:rPr>
          <w:rFonts w:ascii="Times New Roman" w:hAnsi="Times New Roman" w:cs="Times New Roman"/>
          <w:b/>
          <w:sz w:val="28"/>
          <w:szCs w:val="28"/>
        </w:rPr>
      </w:pPr>
    </w:p>
    <w:p w14:paraId="1F47BC1B" w14:textId="77777777" w:rsidR="005D60FB" w:rsidRDefault="005D60FB" w:rsidP="005D60FB">
      <w:pPr>
        <w:jc w:val="center"/>
        <w:rPr>
          <w:rFonts w:ascii="Times New Roman" w:hAnsi="Times New Roman" w:cs="Times New Roman"/>
          <w:b/>
          <w:sz w:val="28"/>
          <w:szCs w:val="28"/>
        </w:rPr>
      </w:pPr>
    </w:p>
    <w:p w14:paraId="1E0828E2" w14:textId="77777777" w:rsidR="005D60FB" w:rsidRPr="00652B3B" w:rsidRDefault="005D60FB" w:rsidP="005D60FB">
      <w:pPr>
        <w:jc w:val="center"/>
        <w:rPr>
          <w:rFonts w:ascii="Times New Roman" w:hAnsi="Times New Roman" w:cs="Times New Roman"/>
          <w:b/>
          <w:i/>
          <w:sz w:val="28"/>
          <w:szCs w:val="28"/>
        </w:rPr>
      </w:pPr>
      <w:r w:rsidRPr="00503537">
        <w:rPr>
          <w:rFonts w:ascii="Times New Roman" w:hAnsi="Times New Roman" w:cs="Times New Roman"/>
          <w:b/>
          <w:sz w:val="28"/>
          <w:szCs w:val="28"/>
        </w:rPr>
        <w:lastRenderedPageBreak/>
        <w:t xml:space="preserve">Приложение № </w:t>
      </w:r>
      <w:r>
        <w:rPr>
          <w:rFonts w:ascii="Times New Roman" w:hAnsi="Times New Roman" w:cs="Times New Roman"/>
          <w:b/>
          <w:sz w:val="28"/>
          <w:szCs w:val="28"/>
        </w:rPr>
        <w:t>2 (</w:t>
      </w:r>
      <w:r w:rsidRPr="00652B3B">
        <w:rPr>
          <w:rFonts w:ascii="Times New Roman" w:eastAsia="Times New Roman" w:hAnsi="Times New Roman" w:cs="Times New Roman"/>
          <w:b/>
          <w:i/>
          <w:sz w:val="28"/>
          <w:szCs w:val="28"/>
          <w:lang w:eastAsia="ru-RU"/>
        </w:rPr>
        <w:t>кейс-материал</w:t>
      </w:r>
      <w:r>
        <w:rPr>
          <w:rFonts w:ascii="Times New Roman" w:eastAsia="Times New Roman" w:hAnsi="Times New Roman" w:cs="Times New Roman"/>
          <w:b/>
          <w:i/>
          <w:sz w:val="28"/>
          <w:szCs w:val="28"/>
          <w:lang w:eastAsia="ru-RU"/>
        </w:rPr>
        <w:t>)</w:t>
      </w:r>
    </w:p>
    <w:tbl>
      <w:tblPr>
        <w:tblStyle w:val="a3"/>
        <w:tblW w:w="0" w:type="auto"/>
        <w:shd w:val="clear" w:color="auto" w:fill="F2F2F2" w:themeFill="background1" w:themeFillShade="F2"/>
        <w:tblLook w:val="04A0" w:firstRow="1" w:lastRow="0" w:firstColumn="1" w:lastColumn="0" w:noHBand="0" w:noVBand="1"/>
      </w:tblPr>
      <w:tblGrid>
        <w:gridCol w:w="15388"/>
      </w:tblGrid>
      <w:tr w:rsidR="005D60FB" w14:paraId="7BC5D2D6" w14:textId="77777777" w:rsidTr="006B0ED4">
        <w:tc>
          <w:tcPr>
            <w:tcW w:w="15614" w:type="dxa"/>
            <w:shd w:val="clear" w:color="auto" w:fill="FFFFFF" w:themeFill="background1"/>
          </w:tcPr>
          <w:p w14:paraId="3A152E1C" w14:textId="77777777" w:rsidR="005D60FB" w:rsidRDefault="005D60FB" w:rsidP="006B0ED4">
            <w:pPr>
              <w:spacing w:line="360" w:lineRule="auto"/>
              <w:jc w:val="center"/>
              <w:rPr>
                <w:rFonts w:ascii="Times New Roman" w:hAnsi="Times New Roman" w:cs="Times New Roman"/>
                <w:b/>
                <w:bCs/>
                <w:i/>
                <w:sz w:val="28"/>
                <w:szCs w:val="28"/>
              </w:rPr>
            </w:pPr>
            <w:r w:rsidRPr="00431094">
              <w:rPr>
                <w:rFonts w:ascii="Times New Roman" w:hAnsi="Times New Roman" w:cs="Times New Roman"/>
                <w:b/>
                <w:bCs/>
                <w:i/>
                <w:sz w:val="28"/>
                <w:szCs w:val="28"/>
              </w:rPr>
              <w:t xml:space="preserve">Несовершеннолетний </w:t>
            </w:r>
            <w:r>
              <w:rPr>
                <w:rFonts w:ascii="Times New Roman" w:hAnsi="Times New Roman" w:cs="Times New Roman"/>
                <w:b/>
                <w:bCs/>
                <w:i/>
                <w:sz w:val="28"/>
                <w:szCs w:val="28"/>
              </w:rPr>
              <w:t>Андрей</w:t>
            </w:r>
            <w:r w:rsidRPr="00431094">
              <w:rPr>
                <w:rFonts w:ascii="Times New Roman" w:hAnsi="Times New Roman" w:cs="Times New Roman"/>
                <w:b/>
                <w:bCs/>
                <w:i/>
                <w:sz w:val="28"/>
                <w:szCs w:val="28"/>
              </w:rPr>
              <w:t xml:space="preserve"> решил помочь </w:t>
            </w:r>
            <w:r>
              <w:rPr>
                <w:rFonts w:ascii="Times New Roman" w:hAnsi="Times New Roman" w:cs="Times New Roman"/>
                <w:b/>
                <w:bCs/>
                <w:i/>
                <w:sz w:val="28"/>
                <w:szCs w:val="28"/>
              </w:rPr>
              <w:t xml:space="preserve">отцу </w:t>
            </w:r>
            <w:proofErr w:type="gramStart"/>
            <w:r>
              <w:rPr>
                <w:rFonts w:ascii="Times New Roman" w:hAnsi="Times New Roman" w:cs="Times New Roman"/>
                <w:b/>
                <w:bCs/>
                <w:i/>
                <w:sz w:val="28"/>
                <w:szCs w:val="28"/>
              </w:rPr>
              <w:t xml:space="preserve">Константину </w:t>
            </w:r>
            <w:r w:rsidRPr="00431094">
              <w:rPr>
                <w:rFonts w:ascii="Times New Roman" w:hAnsi="Times New Roman" w:cs="Times New Roman"/>
                <w:b/>
                <w:bCs/>
                <w:i/>
                <w:sz w:val="28"/>
                <w:szCs w:val="28"/>
              </w:rPr>
              <w:t xml:space="preserve"> заработать</w:t>
            </w:r>
            <w:proofErr w:type="gramEnd"/>
            <w:r w:rsidRPr="00431094">
              <w:rPr>
                <w:rFonts w:ascii="Times New Roman" w:hAnsi="Times New Roman" w:cs="Times New Roman"/>
                <w:b/>
                <w:bCs/>
                <w:i/>
                <w:sz w:val="28"/>
                <w:szCs w:val="28"/>
              </w:rPr>
              <w:t xml:space="preserve"> денег и тайком устроился</w:t>
            </w:r>
          </w:p>
          <w:p w14:paraId="5996B100" w14:textId="77777777" w:rsidR="005D60FB" w:rsidRPr="00431094" w:rsidRDefault="005D60FB" w:rsidP="006B0ED4">
            <w:pPr>
              <w:spacing w:line="360" w:lineRule="auto"/>
              <w:jc w:val="center"/>
              <w:rPr>
                <w:rFonts w:ascii="Times New Roman" w:hAnsi="Times New Roman" w:cs="Times New Roman"/>
                <w:b/>
                <w:bCs/>
                <w:i/>
                <w:sz w:val="28"/>
                <w:szCs w:val="28"/>
              </w:rPr>
            </w:pPr>
            <w:r w:rsidRPr="00431094">
              <w:rPr>
                <w:rFonts w:ascii="Times New Roman" w:hAnsi="Times New Roman" w:cs="Times New Roman"/>
                <w:b/>
                <w:bCs/>
                <w:i/>
                <w:sz w:val="28"/>
                <w:szCs w:val="28"/>
              </w:rPr>
              <w:t xml:space="preserve"> на работу в </w:t>
            </w:r>
            <w:r>
              <w:rPr>
                <w:rFonts w:ascii="Times New Roman" w:hAnsi="Times New Roman" w:cs="Times New Roman"/>
                <w:b/>
                <w:bCs/>
                <w:i/>
                <w:sz w:val="28"/>
                <w:szCs w:val="28"/>
              </w:rPr>
              <w:t>пиццерию «</w:t>
            </w:r>
            <w:proofErr w:type="spellStart"/>
            <w:r>
              <w:rPr>
                <w:rFonts w:ascii="Times New Roman" w:hAnsi="Times New Roman" w:cs="Times New Roman"/>
                <w:b/>
                <w:bCs/>
                <w:i/>
                <w:sz w:val="28"/>
                <w:szCs w:val="28"/>
              </w:rPr>
              <w:t>Расколбас</w:t>
            </w:r>
            <w:proofErr w:type="spellEnd"/>
            <w:r>
              <w:rPr>
                <w:rFonts w:ascii="Times New Roman" w:hAnsi="Times New Roman" w:cs="Times New Roman"/>
                <w:b/>
                <w:bCs/>
                <w:i/>
                <w:sz w:val="28"/>
                <w:szCs w:val="28"/>
              </w:rPr>
              <w:t>»</w:t>
            </w:r>
            <w:r w:rsidRPr="00431094">
              <w:rPr>
                <w:rFonts w:ascii="Times New Roman" w:hAnsi="Times New Roman" w:cs="Times New Roman"/>
                <w:b/>
                <w:bCs/>
                <w:i/>
                <w:sz w:val="28"/>
                <w:szCs w:val="28"/>
              </w:rPr>
              <w:t>. Он согласился со следующим трудовым договором</w:t>
            </w:r>
            <w:r>
              <w:rPr>
                <w:rFonts w:ascii="Times New Roman" w:hAnsi="Times New Roman" w:cs="Times New Roman"/>
                <w:b/>
                <w:bCs/>
                <w:i/>
                <w:sz w:val="28"/>
                <w:szCs w:val="28"/>
              </w:rPr>
              <w:t>.</w:t>
            </w:r>
          </w:p>
          <w:p w14:paraId="05113C1F" w14:textId="77777777" w:rsidR="005D60FB" w:rsidRDefault="005D60FB" w:rsidP="006B0ED4">
            <w:pPr>
              <w:spacing w:line="276"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ТРУДОВОЙ ДОГОВОР </w:t>
            </w:r>
          </w:p>
          <w:p w14:paraId="013C330E" w14:textId="77777777" w:rsidR="005D60FB" w:rsidRPr="00431094" w:rsidRDefault="005D60FB" w:rsidP="006B0ED4">
            <w:pPr>
              <w:spacing w:line="276" w:lineRule="auto"/>
              <w:jc w:val="center"/>
              <w:rPr>
                <w:rFonts w:ascii="Times New Roman" w:hAnsi="Times New Roman" w:cs="Times New Roman"/>
                <w:b/>
                <w:bCs/>
                <w:sz w:val="28"/>
                <w:szCs w:val="28"/>
              </w:rPr>
            </w:pPr>
          </w:p>
          <w:p w14:paraId="7D7F3FA1" w14:textId="77777777" w:rsidR="005D60FB"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sz w:val="28"/>
                <w:szCs w:val="28"/>
              </w:rPr>
              <w:t>«</w:t>
            </w:r>
            <w:proofErr w:type="spellStart"/>
            <w:r>
              <w:rPr>
                <w:rFonts w:ascii="Times New Roman" w:hAnsi="Times New Roman" w:cs="Times New Roman"/>
                <w:bCs/>
                <w:sz w:val="28"/>
                <w:szCs w:val="28"/>
              </w:rPr>
              <w:t>Расколбас</w:t>
            </w:r>
            <w:proofErr w:type="spellEnd"/>
            <w:r w:rsidRPr="00431094">
              <w:rPr>
                <w:rFonts w:ascii="Times New Roman" w:hAnsi="Times New Roman" w:cs="Times New Roman"/>
                <w:bCs/>
                <w:sz w:val="28"/>
                <w:szCs w:val="28"/>
              </w:rPr>
              <w:t xml:space="preserve">», в лице директора </w:t>
            </w:r>
            <w:r>
              <w:rPr>
                <w:rFonts w:ascii="Times New Roman" w:hAnsi="Times New Roman" w:cs="Times New Roman"/>
                <w:bCs/>
                <w:sz w:val="28"/>
                <w:szCs w:val="28"/>
              </w:rPr>
              <w:t>Рубиновича</w:t>
            </w:r>
            <w:r w:rsidRPr="00431094">
              <w:rPr>
                <w:rFonts w:ascii="Times New Roman" w:hAnsi="Times New Roman" w:cs="Times New Roman"/>
                <w:bCs/>
                <w:sz w:val="28"/>
                <w:szCs w:val="28"/>
              </w:rPr>
              <w:t xml:space="preserve">, именуемый далее «работодатель», </w:t>
            </w:r>
          </w:p>
          <w:p w14:paraId="15B8EF64" w14:textId="77777777" w:rsidR="005D60FB" w:rsidRPr="00431094"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sz w:val="28"/>
                <w:szCs w:val="28"/>
              </w:rPr>
              <w:t xml:space="preserve">и </w:t>
            </w:r>
            <w:r>
              <w:rPr>
                <w:rFonts w:ascii="Times New Roman" w:hAnsi="Times New Roman" w:cs="Times New Roman"/>
                <w:bCs/>
                <w:sz w:val="28"/>
                <w:szCs w:val="28"/>
              </w:rPr>
              <w:t>Андрея</w:t>
            </w:r>
            <w:r w:rsidRPr="00431094">
              <w:rPr>
                <w:rFonts w:ascii="Times New Roman" w:hAnsi="Times New Roman" w:cs="Times New Roman"/>
                <w:bCs/>
                <w:sz w:val="28"/>
                <w:szCs w:val="28"/>
              </w:rPr>
              <w:t>, именуемый далее «работник», заключили настоящий договор о ниже следующем:</w:t>
            </w:r>
          </w:p>
          <w:p w14:paraId="72C47D8E" w14:textId="77777777" w:rsidR="005D60FB" w:rsidRPr="00431094" w:rsidRDefault="005D60FB" w:rsidP="006B0ED4">
            <w:pPr>
              <w:spacing w:line="276" w:lineRule="auto"/>
              <w:rPr>
                <w:rFonts w:ascii="Times New Roman" w:hAnsi="Times New Roman" w:cs="Times New Roman"/>
                <w:bCs/>
                <w:sz w:val="28"/>
                <w:szCs w:val="28"/>
              </w:rPr>
            </w:pPr>
            <w:proofErr w:type="gramStart"/>
            <w:r w:rsidRPr="00431094">
              <w:rPr>
                <w:rFonts w:ascii="Times New Roman" w:hAnsi="Times New Roman" w:cs="Times New Roman"/>
                <w:bCs/>
                <w:i/>
                <w:iCs/>
                <w:sz w:val="28"/>
                <w:szCs w:val="28"/>
              </w:rPr>
              <w:t>Работник</w:t>
            </w:r>
            <w:r>
              <w:rPr>
                <w:rFonts w:ascii="Times New Roman" w:hAnsi="Times New Roman" w:cs="Times New Roman"/>
                <w:bCs/>
                <w:i/>
                <w:iCs/>
                <w:sz w:val="28"/>
                <w:szCs w:val="28"/>
              </w:rPr>
              <w:t xml:space="preserve"> </w:t>
            </w:r>
            <w:r w:rsidRPr="00431094">
              <w:rPr>
                <w:rFonts w:ascii="Times New Roman" w:hAnsi="Times New Roman" w:cs="Times New Roman"/>
                <w:bCs/>
                <w:sz w:val="28"/>
                <w:szCs w:val="28"/>
              </w:rPr>
              <w:t xml:space="preserve"> </w:t>
            </w:r>
            <w:r>
              <w:rPr>
                <w:rFonts w:ascii="Times New Roman" w:hAnsi="Times New Roman" w:cs="Times New Roman"/>
                <w:bCs/>
                <w:i/>
                <w:iCs/>
                <w:sz w:val="28"/>
                <w:szCs w:val="28"/>
              </w:rPr>
              <w:t>Андрей</w:t>
            </w:r>
            <w:proofErr w:type="gramEnd"/>
            <w:r>
              <w:rPr>
                <w:rFonts w:ascii="Times New Roman" w:hAnsi="Times New Roman" w:cs="Times New Roman"/>
                <w:bCs/>
                <w:i/>
                <w:iCs/>
                <w:sz w:val="28"/>
                <w:szCs w:val="28"/>
              </w:rPr>
              <w:t xml:space="preserve"> </w:t>
            </w:r>
            <w:r w:rsidRPr="00431094">
              <w:rPr>
                <w:rFonts w:ascii="Times New Roman" w:hAnsi="Times New Roman" w:cs="Times New Roman"/>
                <w:bCs/>
                <w:sz w:val="28"/>
                <w:szCs w:val="28"/>
              </w:rPr>
              <w:t>принимается на работу в «</w:t>
            </w:r>
            <w:proofErr w:type="spellStart"/>
            <w:r>
              <w:rPr>
                <w:rFonts w:ascii="Times New Roman" w:hAnsi="Times New Roman" w:cs="Times New Roman"/>
                <w:bCs/>
                <w:sz w:val="28"/>
                <w:szCs w:val="28"/>
              </w:rPr>
              <w:t>Расколбас</w:t>
            </w:r>
            <w:proofErr w:type="spellEnd"/>
            <w:r w:rsidRPr="00431094">
              <w:rPr>
                <w:rFonts w:ascii="Times New Roman" w:hAnsi="Times New Roman" w:cs="Times New Roman"/>
                <w:bCs/>
                <w:sz w:val="28"/>
                <w:szCs w:val="28"/>
              </w:rPr>
              <w:t>» по профессии «</w:t>
            </w:r>
            <w:r>
              <w:rPr>
                <w:rFonts w:ascii="Times New Roman" w:hAnsi="Times New Roman" w:cs="Times New Roman"/>
                <w:bCs/>
                <w:sz w:val="28"/>
                <w:szCs w:val="28"/>
              </w:rPr>
              <w:t>повар</w:t>
            </w:r>
            <w:r w:rsidRPr="00431094">
              <w:rPr>
                <w:rFonts w:ascii="Times New Roman" w:hAnsi="Times New Roman" w:cs="Times New Roman"/>
                <w:bCs/>
                <w:sz w:val="28"/>
                <w:szCs w:val="28"/>
              </w:rPr>
              <w:t>».</w:t>
            </w:r>
          </w:p>
          <w:p w14:paraId="7711B38F" w14:textId="77777777" w:rsidR="005D60FB" w:rsidRPr="00431094"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sz w:val="28"/>
                <w:szCs w:val="28"/>
              </w:rPr>
              <w:t>Договор является договором по основной работе.</w:t>
            </w:r>
          </w:p>
          <w:p w14:paraId="7D226244" w14:textId="77777777" w:rsidR="005D60FB" w:rsidRPr="00431094"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i/>
                <w:iCs/>
                <w:sz w:val="28"/>
                <w:szCs w:val="28"/>
              </w:rPr>
              <w:t>Вид договора</w:t>
            </w:r>
            <w:r w:rsidRPr="00431094">
              <w:rPr>
                <w:rFonts w:ascii="Times New Roman" w:hAnsi="Times New Roman" w:cs="Times New Roman"/>
                <w:bCs/>
                <w:sz w:val="28"/>
                <w:szCs w:val="28"/>
              </w:rPr>
              <w:t>: на неопределенный срок.</w:t>
            </w:r>
          </w:p>
          <w:p w14:paraId="2B20CB82" w14:textId="77777777" w:rsidR="005D60FB" w:rsidRPr="00431094"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i/>
                <w:iCs/>
                <w:sz w:val="28"/>
                <w:szCs w:val="28"/>
              </w:rPr>
              <w:t xml:space="preserve">Срок испытания: </w:t>
            </w:r>
            <w:r w:rsidRPr="00431094">
              <w:rPr>
                <w:rFonts w:ascii="Times New Roman" w:hAnsi="Times New Roman" w:cs="Times New Roman"/>
                <w:bCs/>
                <w:sz w:val="28"/>
                <w:szCs w:val="28"/>
              </w:rPr>
              <w:t>3 месяца.</w:t>
            </w:r>
          </w:p>
          <w:p w14:paraId="242BF6FF" w14:textId="77777777" w:rsidR="005D60FB" w:rsidRDefault="005D60FB" w:rsidP="006B0ED4">
            <w:pPr>
              <w:spacing w:line="276" w:lineRule="auto"/>
              <w:rPr>
                <w:rFonts w:ascii="Times New Roman" w:hAnsi="Times New Roman" w:cs="Times New Roman"/>
                <w:bCs/>
                <w:i/>
                <w:iCs/>
                <w:sz w:val="28"/>
                <w:szCs w:val="28"/>
              </w:rPr>
            </w:pPr>
            <w:r>
              <w:rPr>
                <w:rFonts w:ascii="Times New Roman" w:hAnsi="Times New Roman" w:cs="Times New Roman"/>
                <w:bCs/>
                <w:i/>
                <w:iCs/>
                <w:sz w:val="28"/>
                <w:szCs w:val="28"/>
              </w:rPr>
              <w:t>Права и обязанности работника:</w:t>
            </w:r>
          </w:p>
          <w:p w14:paraId="45AF5407" w14:textId="77777777" w:rsidR="005D60FB" w:rsidRDefault="005D60FB" w:rsidP="006B0ED4">
            <w:pPr>
              <w:spacing w:line="276" w:lineRule="auto"/>
              <w:rPr>
                <w:rFonts w:ascii="Times New Roman" w:hAnsi="Times New Roman" w:cs="Times New Roman"/>
                <w:bCs/>
                <w:sz w:val="28"/>
                <w:szCs w:val="28"/>
              </w:rPr>
            </w:pPr>
            <w:r>
              <w:rPr>
                <w:rFonts w:ascii="Times New Roman" w:hAnsi="Times New Roman" w:cs="Times New Roman"/>
                <w:bCs/>
                <w:i/>
                <w:iCs/>
                <w:sz w:val="28"/>
                <w:szCs w:val="28"/>
              </w:rPr>
              <w:t xml:space="preserve"> </w:t>
            </w:r>
            <w:r>
              <w:rPr>
                <w:rFonts w:ascii="Times New Roman" w:hAnsi="Times New Roman" w:cs="Times New Roman"/>
                <w:bCs/>
                <w:sz w:val="28"/>
                <w:szCs w:val="28"/>
              </w:rPr>
              <w:t xml:space="preserve">Приготовление </w:t>
            </w:r>
            <w:proofErr w:type="gramStart"/>
            <w:r>
              <w:rPr>
                <w:rFonts w:ascii="Times New Roman" w:hAnsi="Times New Roman" w:cs="Times New Roman"/>
                <w:bCs/>
                <w:sz w:val="28"/>
                <w:szCs w:val="28"/>
              </w:rPr>
              <w:t xml:space="preserve">пищи </w:t>
            </w:r>
            <w:r w:rsidRPr="00431094">
              <w:rPr>
                <w:rFonts w:ascii="Times New Roman" w:hAnsi="Times New Roman" w:cs="Times New Roman"/>
                <w:bCs/>
                <w:sz w:val="28"/>
                <w:szCs w:val="28"/>
              </w:rPr>
              <w:t xml:space="preserve"> в</w:t>
            </w:r>
            <w:proofErr w:type="gramEnd"/>
            <w:r w:rsidRPr="00431094">
              <w:rPr>
                <w:rFonts w:ascii="Times New Roman" w:hAnsi="Times New Roman" w:cs="Times New Roman"/>
                <w:bCs/>
                <w:sz w:val="28"/>
                <w:szCs w:val="28"/>
              </w:rPr>
              <w:t xml:space="preserve"> вечернее и ночное время;</w:t>
            </w:r>
          </w:p>
          <w:p w14:paraId="72375DA4" w14:textId="77777777" w:rsidR="005D60FB" w:rsidRPr="00431094"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sz w:val="28"/>
                <w:szCs w:val="28"/>
              </w:rPr>
              <w:t xml:space="preserve"> соблюдать трудовую дисциплину; бережно относиться к </w:t>
            </w:r>
            <w:r>
              <w:rPr>
                <w:rFonts w:ascii="Times New Roman" w:hAnsi="Times New Roman" w:cs="Times New Roman"/>
                <w:bCs/>
                <w:sz w:val="28"/>
                <w:szCs w:val="28"/>
              </w:rPr>
              <w:t>столовому</w:t>
            </w:r>
            <w:r w:rsidRPr="00431094">
              <w:rPr>
                <w:rFonts w:ascii="Times New Roman" w:hAnsi="Times New Roman" w:cs="Times New Roman"/>
                <w:bCs/>
                <w:sz w:val="28"/>
                <w:szCs w:val="28"/>
              </w:rPr>
              <w:t xml:space="preserve"> инвентарю.</w:t>
            </w:r>
          </w:p>
          <w:p w14:paraId="51105942" w14:textId="77777777" w:rsidR="005D60FB" w:rsidRPr="00431094"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i/>
                <w:iCs/>
                <w:sz w:val="28"/>
                <w:szCs w:val="28"/>
              </w:rPr>
              <w:t>Права и обязанности работодателя:</w:t>
            </w:r>
          </w:p>
          <w:p w14:paraId="7B3D1C67" w14:textId="77777777" w:rsidR="005D60FB" w:rsidRPr="00431094" w:rsidRDefault="005D60FB" w:rsidP="006B0ED4">
            <w:pPr>
              <w:spacing w:line="276" w:lineRule="auto"/>
              <w:rPr>
                <w:rFonts w:ascii="Times New Roman" w:hAnsi="Times New Roman" w:cs="Times New Roman"/>
                <w:bCs/>
                <w:sz w:val="28"/>
                <w:szCs w:val="28"/>
              </w:rPr>
            </w:pPr>
            <w:r>
              <w:rPr>
                <w:rFonts w:ascii="Times New Roman" w:hAnsi="Times New Roman" w:cs="Times New Roman"/>
                <w:bCs/>
                <w:sz w:val="28"/>
                <w:szCs w:val="28"/>
              </w:rPr>
              <w:t xml:space="preserve">вовремя выплачивать зарплату; </w:t>
            </w:r>
            <w:r w:rsidRPr="00431094">
              <w:rPr>
                <w:rFonts w:ascii="Times New Roman" w:hAnsi="Times New Roman" w:cs="Times New Roman"/>
                <w:bCs/>
                <w:sz w:val="28"/>
                <w:szCs w:val="28"/>
              </w:rPr>
              <w:t>обеспечивать безопасные условия труда.</w:t>
            </w:r>
          </w:p>
          <w:p w14:paraId="72779D0B" w14:textId="77777777" w:rsidR="005D60FB" w:rsidRPr="00431094"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i/>
                <w:iCs/>
                <w:sz w:val="28"/>
                <w:szCs w:val="28"/>
              </w:rPr>
              <w:t xml:space="preserve">Особенности режима рабочего времени: </w:t>
            </w:r>
            <w:r w:rsidRPr="00431094">
              <w:rPr>
                <w:rFonts w:ascii="Times New Roman" w:hAnsi="Times New Roman" w:cs="Times New Roman"/>
                <w:bCs/>
                <w:sz w:val="28"/>
                <w:szCs w:val="28"/>
              </w:rPr>
              <w:t>ненормированный рабочий день; работать 7 дней в неделю.</w:t>
            </w:r>
          </w:p>
          <w:p w14:paraId="71D09220" w14:textId="77777777" w:rsidR="005D60FB" w:rsidRPr="00431094"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sz w:val="28"/>
                <w:szCs w:val="28"/>
              </w:rPr>
              <w:t>Работнику устанавливается зарплата в размере 2 золотых монет в месяц.</w:t>
            </w:r>
          </w:p>
          <w:p w14:paraId="6982BB73" w14:textId="77777777" w:rsidR="005D60FB" w:rsidRPr="00431094"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sz w:val="28"/>
                <w:szCs w:val="28"/>
              </w:rPr>
              <w:t>Работнику устанавливается ежегодный отпуск продолжительностью 28 рабочих дней.</w:t>
            </w:r>
          </w:p>
          <w:p w14:paraId="575E2549" w14:textId="77777777" w:rsidR="005D60FB" w:rsidRPr="00431094"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i/>
                <w:iCs/>
                <w:sz w:val="28"/>
                <w:szCs w:val="28"/>
              </w:rPr>
              <w:t>Адреса и подписи сторон:</w:t>
            </w:r>
          </w:p>
          <w:p w14:paraId="51C93AAF" w14:textId="77777777" w:rsidR="005D60FB" w:rsidRPr="00431094"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i/>
                <w:iCs/>
                <w:sz w:val="28"/>
                <w:szCs w:val="28"/>
              </w:rPr>
              <w:t>Работник:</w:t>
            </w:r>
            <w:r>
              <w:rPr>
                <w:rFonts w:ascii="Times New Roman" w:hAnsi="Times New Roman" w:cs="Times New Roman"/>
                <w:bCs/>
                <w:sz w:val="28"/>
                <w:szCs w:val="28"/>
              </w:rPr>
              <w:t xml:space="preserve"> Андрей, повар.</w:t>
            </w:r>
          </w:p>
          <w:p w14:paraId="2FDD2B42" w14:textId="77777777" w:rsidR="005D60FB" w:rsidRPr="00431094"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sz w:val="28"/>
                <w:szCs w:val="28"/>
              </w:rPr>
              <w:t xml:space="preserve">Адрес: дом </w:t>
            </w:r>
            <w:r>
              <w:rPr>
                <w:rFonts w:ascii="Times New Roman" w:hAnsi="Times New Roman" w:cs="Times New Roman"/>
                <w:bCs/>
                <w:sz w:val="28"/>
                <w:szCs w:val="28"/>
              </w:rPr>
              <w:t>отца Константина</w:t>
            </w:r>
            <w:r w:rsidRPr="00431094">
              <w:rPr>
                <w:rFonts w:ascii="Times New Roman" w:hAnsi="Times New Roman" w:cs="Times New Roman"/>
                <w:bCs/>
                <w:sz w:val="28"/>
                <w:szCs w:val="28"/>
              </w:rPr>
              <w:t>.</w:t>
            </w:r>
          </w:p>
          <w:p w14:paraId="52D15B17" w14:textId="77777777" w:rsidR="005D60FB" w:rsidRPr="00431094"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i/>
                <w:iCs/>
                <w:sz w:val="28"/>
                <w:szCs w:val="28"/>
              </w:rPr>
              <w:t>Подпись</w:t>
            </w:r>
          </w:p>
          <w:p w14:paraId="44A07292" w14:textId="77777777" w:rsidR="005D60FB" w:rsidRPr="00431094"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i/>
                <w:iCs/>
                <w:sz w:val="28"/>
                <w:szCs w:val="28"/>
              </w:rPr>
              <w:t>Работодатель:</w:t>
            </w:r>
            <w:r w:rsidRPr="00431094">
              <w:rPr>
                <w:rFonts w:ascii="Times New Roman" w:hAnsi="Times New Roman" w:cs="Times New Roman"/>
                <w:bCs/>
                <w:sz w:val="28"/>
                <w:szCs w:val="28"/>
              </w:rPr>
              <w:tab/>
            </w:r>
            <w:r>
              <w:rPr>
                <w:rFonts w:ascii="Times New Roman" w:hAnsi="Times New Roman" w:cs="Times New Roman"/>
                <w:bCs/>
                <w:sz w:val="28"/>
                <w:szCs w:val="28"/>
              </w:rPr>
              <w:t>Рубинович, директор пиццерии «</w:t>
            </w:r>
            <w:proofErr w:type="spellStart"/>
            <w:r>
              <w:rPr>
                <w:rFonts w:ascii="Times New Roman" w:hAnsi="Times New Roman" w:cs="Times New Roman"/>
                <w:bCs/>
                <w:sz w:val="28"/>
                <w:szCs w:val="28"/>
              </w:rPr>
              <w:t>Расколбас</w:t>
            </w:r>
            <w:proofErr w:type="spellEnd"/>
            <w:r>
              <w:rPr>
                <w:rFonts w:ascii="Times New Roman" w:hAnsi="Times New Roman" w:cs="Times New Roman"/>
                <w:bCs/>
                <w:sz w:val="28"/>
                <w:szCs w:val="28"/>
              </w:rPr>
              <w:t>».</w:t>
            </w:r>
          </w:p>
          <w:p w14:paraId="5A58367C" w14:textId="77777777" w:rsidR="005D60FB" w:rsidRPr="00431094"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i/>
                <w:iCs/>
                <w:sz w:val="28"/>
                <w:szCs w:val="28"/>
              </w:rPr>
              <w:t>Адрес:</w:t>
            </w:r>
            <w:r w:rsidRPr="00431094">
              <w:rPr>
                <w:rFonts w:ascii="Times New Roman" w:hAnsi="Times New Roman" w:cs="Times New Roman"/>
                <w:bCs/>
                <w:sz w:val="28"/>
                <w:szCs w:val="28"/>
              </w:rPr>
              <w:t xml:space="preserve"> ул.</w:t>
            </w: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Мясоедовская</w:t>
            </w:r>
            <w:proofErr w:type="spellEnd"/>
            <w:r w:rsidRPr="00431094">
              <w:rPr>
                <w:rFonts w:ascii="Times New Roman" w:hAnsi="Times New Roman" w:cs="Times New Roman"/>
                <w:bCs/>
                <w:sz w:val="28"/>
                <w:szCs w:val="28"/>
              </w:rPr>
              <w:t>, 10</w:t>
            </w:r>
            <w:r>
              <w:rPr>
                <w:rFonts w:ascii="Times New Roman" w:hAnsi="Times New Roman" w:cs="Times New Roman"/>
                <w:bCs/>
                <w:sz w:val="28"/>
                <w:szCs w:val="28"/>
              </w:rPr>
              <w:t xml:space="preserve"> А</w:t>
            </w:r>
            <w:r w:rsidRPr="00431094">
              <w:rPr>
                <w:rFonts w:ascii="Times New Roman" w:hAnsi="Times New Roman" w:cs="Times New Roman"/>
                <w:bCs/>
                <w:sz w:val="28"/>
                <w:szCs w:val="28"/>
              </w:rPr>
              <w:t>.</w:t>
            </w:r>
          </w:p>
          <w:p w14:paraId="052F1F06" w14:textId="77777777" w:rsidR="005D60FB" w:rsidRPr="00F2761F" w:rsidRDefault="005D60FB" w:rsidP="006B0ED4">
            <w:pPr>
              <w:spacing w:line="276" w:lineRule="auto"/>
              <w:rPr>
                <w:rFonts w:ascii="Times New Roman" w:hAnsi="Times New Roman" w:cs="Times New Roman"/>
                <w:bCs/>
                <w:sz w:val="28"/>
                <w:szCs w:val="28"/>
              </w:rPr>
            </w:pPr>
            <w:r w:rsidRPr="00431094">
              <w:rPr>
                <w:rFonts w:ascii="Times New Roman" w:hAnsi="Times New Roman" w:cs="Times New Roman"/>
                <w:bCs/>
                <w:i/>
                <w:iCs/>
                <w:sz w:val="28"/>
                <w:szCs w:val="28"/>
              </w:rPr>
              <w:t>Подпись</w:t>
            </w:r>
          </w:p>
        </w:tc>
      </w:tr>
    </w:tbl>
    <w:p w14:paraId="6F365BA4" w14:textId="77777777" w:rsidR="005D60FB" w:rsidRPr="00431094" w:rsidRDefault="005D60FB" w:rsidP="005D60FB">
      <w:pPr>
        <w:rPr>
          <w:rFonts w:ascii="Times New Roman" w:hAnsi="Times New Roman" w:cs="Times New Roman"/>
          <w:sz w:val="28"/>
          <w:szCs w:val="28"/>
        </w:rPr>
      </w:pPr>
    </w:p>
    <w:p w14:paraId="1366A52E" w14:textId="77777777" w:rsidR="005D60FB" w:rsidRPr="007D7CF7" w:rsidRDefault="005D60FB" w:rsidP="005D60FB">
      <w:pPr>
        <w:jc w:val="center"/>
        <w:rPr>
          <w:rFonts w:ascii="Times New Roman" w:hAnsi="Times New Roman" w:cs="Times New Roman"/>
          <w:b/>
          <w:sz w:val="28"/>
          <w:szCs w:val="28"/>
        </w:rPr>
      </w:pPr>
      <w:r w:rsidRPr="007D7CF7">
        <w:rPr>
          <w:rFonts w:ascii="Times New Roman" w:hAnsi="Times New Roman" w:cs="Times New Roman"/>
          <w:b/>
          <w:sz w:val="28"/>
          <w:szCs w:val="28"/>
        </w:rPr>
        <w:lastRenderedPageBreak/>
        <w:t>Приложение № 3</w:t>
      </w:r>
    </w:p>
    <w:p w14:paraId="63DBA043" w14:textId="77777777" w:rsidR="005D60FB" w:rsidRPr="007D7CF7" w:rsidRDefault="005D60FB" w:rsidP="005D60FB">
      <w:pPr>
        <w:shd w:val="clear" w:color="auto" w:fill="FFFFFF"/>
        <w:tabs>
          <w:tab w:val="left" w:pos="6946"/>
        </w:tabs>
        <w:spacing w:after="135" w:line="276"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u w:val="single"/>
          <w:lang w:eastAsia="ru-RU"/>
        </w:rPr>
        <w:t>«</w:t>
      </w:r>
      <w:r w:rsidRPr="007D7CF7">
        <w:rPr>
          <w:rFonts w:ascii="Times New Roman" w:eastAsia="Times New Roman" w:hAnsi="Times New Roman" w:cs="Times New Roman"/>
          <w:b/>
          <w:bCs/>
          <w:sz w:val="28"/>
          <w:szCs w:val="28"/>
          <w:u w:val="single"/>
          <w:lang w:eastAsia="ru-RU"/>
        </w:rPr>
        <w:t>Услови</w:t>
      </w:r>
      <w:r>
        <w:rPr>
          <w:rFonts w:ascii="Times New Roman" w:eastAsia="Times New Roman" w:hAnsi="Times New Roman" w:cs="Times New Roman"/>
          <w:b/>
          <w:bCs/>
          <w:sz w:val="28"/>
          <w:szCs w:val="28"/>
          <w:u w:val="single"/>
          <w:lang w:eastAsia="ru-RU"/>
        </w:rPr>
        <w:t xml:space="preserve">я заключения трудового договора» </w:t>
      </w:r>
      <w:r w:rsidRPr="0085266D">
        <w:rPr>
          <w:rFonts w:ascii="Times New Roman" w:eastAsia="Times New Roman" w:hAnsi="Times New Roman" w:cs="Times New Roman"/>
          <w:bCs/>
          <w:sz w:val="28"/>
          <w:szCs w:val="28"/>
          <w:u w:val="single"/>
          <w:lang w:eastAsia="ru-RU"/>
        </w:rPr>
        <w:t>(1 группа)</w:t>
      </w:r>
    </w:p>
    <w:p w14:paraId="7BA02046" w14:textId="77777777" w:rsidR="005D60FB" w:rsidRPr="007D7CF7" w:rsidRDefault="005D60FB" w:rsidP="005D60FB">
      <w:pPr>
        <w:spacing w:after="0" w:line="240" w:lineRule="auto"/>
        <w:jc w:val="both"/>
        <w:outlineLvl w:val="0"/>
        <w:rPr>
          <w:rFonts w:ascii="Times New Roman" w:eastAsia="Times New Roman" w:hAnsi="Times New Roman" w:cs="Times New Roman"/>
          <w:kern w:val="36"/>
          <w:sz w:val="28"/>
          <w:szCs w:val="28"/>
          <w:lang w:eastAsia="ru-RU"/>
        </w:rPr>
      </w:pPr>
      <w:r w:rsidRPr="007D7CF7">
        <w:rPr>
          <w:rFonts w:ascii="Times New Roman" w:eastAsia="Times New Roman" w:hAnsi="Times New Roman" w:cs="Times New Roman"/>
          <w:b/>
          <w:kern w:val="36"/>
          <w:sz w:val="28"/>
          <w:szCs w:val="28"/>
          <w:lang w:eastAsia="ru-RU"/>
        </w:rPr>
        <w:t>Статья 63 ТК РФ.</w:t>
      </w:r>
      <w:r w:rsidRPr="007D7CF7">
        <w:rPr>
          <w:rFonts w:ascii="Times New Roman" w:eastAsia="Times New Roman" w:hAnsi="Times New Roman" w:cs="Times New Roman"/>
          <w:kern w:val="36"/>
          <w:sz w:val="28"/>
          <w:szCs w:val="28"/>
          <w:lang w:eastAsia="ru-RU"/>
        </w:rPr>
        <w:t xml:space="preserve"> </w:t>
      </w:r>
    </w:p>
    <w:p w14:paraId="490319E3"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Заключение трудового договора допускается с лицами, достигшими возраста шестнадцати лет, за исключением случаев, предусмотренных настоящим Кодексом, другими федеральными законами.</w:t>
      </w:r>
    </w:p>
    <w:p w14:paraId="1704E811"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Лица, получившие общее образование и достигшие возраста пятнадцати лет, могут заключать трудовой договор для выполнения легкого труда, не причиняющего вреда их здоровью. Лица, достигшие возраста пятнадцати лет и в соответствии с федеральным законом оставившие общеобразовательную организацию до получения основного общего образования или отчисленные из указанной организации и продолжающие получать общее образование в иной форме обучения, могут заключать трудовой договор для выполнения легкого труда, не причиняющего вреда их здоровью и без ущерба для освоения образовательной программы.</w:t>
      </w:r>
    </w:p>
    <w:p w14:paraId="32479C68"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С письменного согласия одного из родителей (попечителя) и органа опеки и попечительства трудовой договор может быть заключен с лицом, получившим общее образование и достигшим возраста четырнадцати лет, для выполнения легкого труда, не причиняющего вреда его здоровью, либо с лицом, получающим общее образование и достигшим возраста четырнадцати лет, для выполнения в свободное от получения образования время легкого труда, не причиняющего вреда его здоровью и без ущерба для освоения образовательной программы.</w:t>
      </w:r>
    </w:p>
    <w:p w14:paraId="00481F85"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В организациях кинематографии, театрах, театральных и концертных организациях, цирках допускается с согласия одного из родителей (опекуна) и разрешения органа опеки и попечительства заключение трудового договора с лицами, не достигшими возраста четырнадцати лет, для участия в создании и (или) исполнении (экспонировании) произведений без ущерба здоровью и нравственному развитию. Трудовой договор от имени работника в этом случае подписывается его родителем (опекуном). В разрешении органа опеки и попечительства указываются максимально допустимая продолжительность ежедневной работы и другие условия, в которых может выполняться работа.</w:t>
      </w:r>
    </w:p>
    <w:p w14:paraId="69EDEDB5" w14:textId="77777777" w:rsidR="005D60FB" w:rsidRPr="007D7CF7" w:rsidRDefault="005D60FB" w:rsidP="005D60FB">
      <w:pPr>
        <w:spacing w:after="0" w:line="240" w:lineRule="auto"/>
        <w:jc w:val="both"/>
        <w:outlineLvl w:val="0"/>
        <w:rPr>
          <w:rFonts w:ascii="Times New Roman" w:eastAsia="Times New Roman" w:hAnsi="Times New Roman" w:cs="Times New Roman"/>
          <w:b/>
          <w:kern w:val="36"/>
          <w:sz w:val="28"/>
          <w:szCs w:val="28"/>
          <w:lang w:eastAsia="ru-RU"/>
        </w:rPr>
      </w:pPr>
      <w:r w:rsidRPr="007D7CF7">
        <w:rPr>
          <w:rFonts w:ascii="Times New Roman" w:eastAsia="Times New Roman" w:hAnsi="Times New Roman" w:cs="Times New Roman"/>
          <w:b/>
          <w:kern w:val="36"/>
          <w:sz w:val="28"/>
          <w:szCs w:val="28"/>
          <w:lang w:eastAsia="ru-RU"/>
        </w:rPr>
        <w:t>Статья 14 ТК РФ. Исчисление сроков (действующая редакция)</w:t>
      </w:r>
    </w:p>
    <w:p w14:paraId="67C52207"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Течение сроков, с которыми настоящий Кодекс связывает возникновение трудовых прав и обязанностей, начинается с календарной даты, которой определено начало возникновения указанных прав и обязанностей.</w:t>
      </w:r>
    </w:p>
    <w:p w14:paraId="10B756A4"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Течение сроков, с которыми настоящий Кодекс связывает прекращение трудовых прав и обязанностей, начинается на следующий день после календарной даты, которой определено окончание трудовых отношений.</w:t>
      </w:r>
    </w:p>
    <w:p w14:paraId="64837ADD"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Сроки, исчисляемые годами, месяцами, неделями, истекают в соответствующее число последнего года, месяца или недели срока. В срок, исчисляемый в календарных неделях или днях, включаются и нерабочие дни.</w:t>
      </w:r>
    </w:p>
    <w:p w14:paraId="230D4D59"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Если последний день срока приходится на нерабочий день, то днем окончания срока считается ближайший следующий за ним рабочий день.</w:t>
      </w:r>
    </w:p>
    <w:p w14:paraId="505D19BC" w14:textId="77777777" w:rsidR="005D60FB" w:rsidRPr="007D7CF7" w:rsidRDefault="005D60FB" w:rsidP="005D60FB">
      <w:pPr>
        <w:spacing w:after="0" w:line="240" w:lineRule="auto"/>
        <w:jc w:val="both"/>
        <w:outlineLvl w:val="0"/>
        <w:rPr>
          <w:rFonts w:ascii="Times New Roman" w:eastAsia="Times New Roman" w:hAnsi="Times New Roman" w:cs="Times New Roman"/>
          <w:b/>
          <w:kern w:val="36"/>
          <w:sz w:val="28"/>
          <w:szCs w:val="28"/>
          <w:lang w:eastAsia="ru-RU"/>
        </w:rPr>
      </w:pPr>
      <w:r w:rsidRPr="007D7CF7">
        <w:rPr>
          <w:rFonts w:ascii="Times New Roman" w:eastAsia="Times New Roman" w:hAnsi="Times New Roman" w:cs="Times New Roman"/>
          <w:b/>
          <w:kern w:val="36"/>
          <w:sz w:val="28"/>
          <w:szCs w:val="28"/>
          <w:lang w:eastAsia="ru-RU"/>
        </w:rPr>
        <w:lastRenderedPageBreak/>
        <w:t>Статья 58 ТК РФ. Срок трудового договора (действующая редакция)</w:t>
      </w:r>
    </w:p>
    <w:p w14:paraId="1EB1294D"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Трудовые договоры могут заключаться:</w:t>
      </w:r>
    </w:p>
    <w:p w14:paraId="0D8A26F3"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1) на неопределенный срок;</w:t>
      </w:r>
    </w:p>
    <w:p w14:paraId="0804DFB2"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2) на определенный срок не более пяти лет (срочный трудовой договор), если иной срок не установлен настоящим Кодексом и иными федеральными законами.</w:t>
      </w:r>
    </w:p>
    <w:p w14:paraId="3E06519B"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Если в трудовом договоре не оговорен срок его действия, то договор считается заключенным на неопределенный срок.</w:t>
      </w:r>
    </w:p>
    <w:p w14:paraId="13758C04"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В случае, когда ни одна из сторон не потребовала расторжения срочного трудового договора в связи с истечением срока его действия и работник продолжает работу после истечения срока действия трудового договора, условие о срочном характере трудового договора утрачивает силу и трудовой договор считается заключенным на неопределенный срок.</w:t>
      </w:r>
    </w:p>
    <w:p w14:paraId="1F892DBA"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Трудовой договор, заключенный на определенный срок при отсутствии достаточных к тому оснований, установленных судом, считается заключенным на неопределенный срок.</w:t>
      </w:r>
    </w:p>
    <w:p w14:paraId="6CABFBDB"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Запрещается заключение срочных трудовых договоров в целях уклонения от предоставления прав и гарантий, предусмотренных для работников, с которыми заключается трудовой договор на неопределенный срок.</w:t>
      </w:r>
    </w:p>
    <w:p w14:paraId="1CE9DEBF" w14:textId="77777777" w:rsidR="005D60FB" w:rsidRPr="007D7CF7" w:rsidRDefault="005D60FB" w:rsidP="005D60FB">
      <w:pPr>
        <w:spacing w:after="0" w:line="240" w:lineRule="auto"/>
        <w:jc w:val="both"/>
        <w:outlineLvl w:val="0"/>
        <w:rPr>
          <w:rFonts w:ascii="Times New Roman" w:eastAsia="Times New Roman" w:hAnsi="Times New Roman" w:cs="Times New Roman"/>
          <w:b/>
          <w:kern w:val="36"/>
          <w:sz w:val="28"/>
          <w:szCs w:val="28"/>
          <w:lang w:eastAsia="ru-RU"/>
        </w:rPr>
      </w:pPr>
      <w:r w:rsidRPr="007D7CF7">
        <w:rPr>
          <w:rFonts w:ascii="Times New Roman" w:eastAsia="Times New Roman" w:hAnsi="Times New Roman" w:cs="Times New Roman"/>
          <w:b/>
          <w:kern w:val="36"/>
          <w:sz w:val="28"/>
          <w:szCs w:val="28"/>
          <w:lang w:eastAsia="ru-RU"/>
        </w:rPr>
        <w:t>Статья 61 ТК РФ. Вступление трудового договора в силу (действующая редакция)</w:t>
      </w:r>
    </w:p>
    <w:p w14:paraId="5313054D"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Трудовой договор вступает в силу со дня его подписания работником и работодателем, если иное не установлено настоящим Кодексом, другими федеральными законами, иными нормативными правовыми актами Российской Федерации или трудовым договором, либо со дня фактического допущения работника к работе с ведома или по поручению работодателя или его уполномоченного на это представителя.</w:t>
      </w:r>
    </w:p>
    <w:p w14:paraId="1BBF327E"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Работник обязан приступить к исполнению трудовых обязанностей со дня, определенного трудовым договором.</w:t>
      </w:r>
    </w:p>
    <w:p w14:paraId="1100C53F"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Если в трудовом договоре не определен день начала работы, то работник должен приступить к работе на следующий рабочий день после вступления договора в силу.</w:t>
      </w:r>
    </w:p>
    <w:p w14:paraId="659BC193"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Если работник не приступил к работе в день начала работы, установленный в соответствии с частью второй или третьей настоящей статьи, то работодатель имеет право аннулировать трудовой договор. Аннулированный трудовой договор считается незаключенным. Аннулирование трудового договора не лишает работника права на получение обеспечения по обязательному социальному страхованию при наступлении страхового случая в период со дня заключения трудового договора до дня его аннулирования.</w:t>
      </w:r>
    </w:p>
    <w:p w14:paraId="235E0D61" w14:textId="77777777" w:rsidR="005D60FB" w:rsidRPr="007D7CF7" w:rsidRDefault="005D60FB" w:rsidP="005D60FB">
      <w:pPr>
        <w:spacing w:after="0" w:line="240" w:lineRule="auto"/>
        <w:jc w:val="both"/>
        <w:outlineLvl w:val="0"/>
        <w:rPr>
          <w:rFonts w:ascii="Times New Roman" w:eastAsia="Times New Roman" w:hAnsi="Times New Roman" w:cs="Times New Roman"/>
          <w:b/>
          <w:kern w:val="36"/>
          <w:sz w:val="28"/>
          <w:szCs w:val="28"/>
          <w:lang w:eastAsia="ru-RU"/>
        </w:rPr>
      </w:pPr>
      <w:r w:rsidRPr="007D7CF7">
        <w:rPr>
          <w:rFonts w:ascii="Times New Roman" w:eastAsia="Times New Roman" w:hAnsi="Times New Roman" w:cs="Times New Roman"/>
          <w:b/>
          <w:kern w:val="36"/>
          <w:sz w:val="28"/>
          <w:szCs w:val="28"/>
          <w:lang w:eastAsia="ru-RU"/>
        </w:rPr>
        <w:t xml:space="preserve">Статья 77 ТК РФ. Общие основания прекращения трудового договора </w:t>
      </w:r>
    </w:p>
    <w:p w14:paraId="6A340812"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Основаниями прекращения трудового договора являются:</w:t>
      </w:r>
    </w:p>
    <w:p w14:paraId="69267F77"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1) соглашение сторон (статья 78 настоящего Кодекса);</w:t>
      </w:r>
    </w:p>
    <w:p w14:paraId="04F4EBC6"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2) истечение срока трудового договора (статья 79 настоящего Кодекса), за исключением случаев, когда трудовые отношения фактически продолжаются и ни одна из сторон не потребовала их прекращения;</w:t>
      </w:r>
    </w:p>
    <w:p w14:paraId="4305C1DA"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3) расторжение трудового договора по инициативе работника (статья 80 настоящего Кодекса);</w:t>
      </w:r>
    </w:p>
    <w:p w14:paraId="4EEAA781"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lastRenderedPageBreak/>
        <w:t>4) расторжение трудового договора по инициативе работодателя (статьи 71 и 81 настоящего Кодекса);</w:t>
      </w:r>
    </w:p>
    <w:p w14:paraId="1B28DB81" w14:textId="77777777" w:rsidR="005D60FB"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5) перевод работника по его просьбе или с его согласия на работу к другому работодателю или переход на выборную работу (должность)</w:t>
      </w:r>
    </w:p>
    <w:p w14:paraId="09799CF6"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p>
    <w:p w14:paraId="19874C95"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b/>
          <w:color w:val="222222"/>
          <w:sz w:val="28"/>
          <w:szCs w:val="28"/>
          <w:u w:val="single"/>
          <w:lang w:eastAsia="ru-RU"/>
        </w:rPr>
      </w:pPr>
      <w:r w:rsidRPr="007D7CF7">
        <w:rPr>
          <w:rFonts w:ascii="Times New Roman" w:eastAsia="Times New Roman" w:hAnsi="Times New Roman" w:cs="Times New Roman"/>
          <w:b/>
          <w:color w:val="222222"/>
          <w:sz w:val="28"/>
          <w:szCs w:val="28"/>
          <w:u w:val="single"/>
          <w:lang w:eastAsia="ru-RU"/>
        </w:rPr>
        <w:t>Вопросы</w:t>
      </w:r>
    </w:p>
    <w:p w14:paraId="7691A0FB" w14:textId="77777777" w:rsidR="005D60FB" w:rsidRPr="007D7CF7" w:rsidRDefault="005D60FB" w:rsidP="005D60FB">
      <w:pPr>
        <w:numPr>
          <w:ilvl w:val="0"/>
          <w:numId w:val="1"/>
        </w:numPr>
        <w:shd w:val="clear" w:color="auto" w:fill="FFFFFF"/>
        <w:tabs>
          <w:tab w:val="clear" w:pos="720"/>
          <w:tab w:val="num" w:pos="360"/>
          <w:tab w:val="left" w:pos="6946"/>
        </w:tabs>
        <w:spacing w:after="100" w:afterAutospacing="1" w:line="240" w:lineRule="auto"/>
        <w:ind w:left="142" w:firstLine="0"/>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 xml:space="preserve">Как определяются сроки трудового договора? </w:t>
      </w:r>
    </w:p>
    <w:p w14:paraId="4BD9A782" w14:textId="77777777" w:rsidR="005D60FB" w:rsidRPr="007D7CF7" w:rsidRDefault="005D60FB" w:rsidP="005D60FB">
      <w:pPr>
        <w:numPr>
          <w:ilvl w:val="0"/>
          <w:numId w:val="1"/>
        </w:numPr>
        <w:shd w:val="clear" w:color="auto" w:fill="FFFFFF"/>
        <w:tabs>
          <w:tab w:val="clear" w:pos="720"/>
          <w:tab w:val="num" w:pos="360"/>
          <w:tab w:val="left" w:pos="6946"/>
        </w:tabs>
        <w:spacing w:after="100" w:afterAutospacing="1" w:line="240" w:lineRule="auto"/>
        <w:ind w:left="142" w:firstLine="0"/>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 xml:space="preserve">С кого возраста допускается заключение трудового договора? </w:t>
      </w:r>
    </w:p>
    <w:p w14:paraId="77FBF679" w14:textId="77777777" w:rsidR="005D60FB" w:rsidRPr="007D7CF7" w:rsidRDefault="005D60FB" w:rsidP="005D60FB">
      <w:pPr>
        <w:numPr>
          <w:ilvl w:val="0"/>
          <w:numId w:val="1"/>
        </w:numPr>
        <w:shd w:val="clear" w:color="auto" w:fill="FFFFFF"/>
        <w:tabs>
          <w:tab w:val="clear" w:pos="720"/>
          <w:tab w:val="num" w:pos="360"/>
          <w:tab w:val="left" w:pos="6946"/>
        </w:tabs>
        <w:spacing w:after="100" w:afterAutospacing="1" w:line="240" w:lineRule="auto"/>
        <w:ind w:left="142" w:firstLine="0"/>
        <w:jc w:val="both"/>
        <w:rPr>
          <w:rFonts w:ascii="Times New Roman" w:eastAsia="Times New Roman" w:hAnsi="Times New Roman" w:cs="Times New Roman"/>
          <w:sz w:val="28"/>
          <w:szCs w:val="28"/>
          <w:lang w:eastAsia="ru-RU"/>
        </w:rPr>
      </w:pPr>
      <w:r w:rsidRPr="007D7CF7">
        <w:rPr>
          <w:rFonts w:ascii="Times New Roman" w:eastAsia="Calibri" w:hAnsi="Times New Roman" w:cs="Times New Roman"/>
          <w:color w:val="222222"/>
          <w:sz w:val="28"/>
          <w:szCs w:val="28"/>
        </w:rPr>
        <w:t>Как определяется день начала работы</w:t>
      </w:r>
      <w:r w:rsidRPr="007D7CF7">
        <w:rPr>
          <w:rFonts w:ascii="Times New Roman" w:eastAsia="Times New Roman" w:hAnsi="Times New Roman" w:cs="Times New Roman"/>
          <w:sz w:val="28"/>
          <w:szCs w:val="28"/>
          <w:lang w:eastAsia="ru-RU"/>
        </w:rPr>
        <w:t xml:space="preserve"> </w:t>
      </w:r>
    </w:p>
    <w:p w14:paraId="182B6E67" w14:textId="77777777" w:rsidR="005D60FB" w:rsidRPr="007D7CF7" w:rsidRDefault="005D60FB" w:rsidP="005D60FB">
      <w:pPr>
        <w:numPr>
          <w:ilvl w:val="0"/>
          <w:numId w:val="1"/>
        </w:numPr>
        <w:shd w:val="clear" w:color="auto" w:fill="FFFFFF"/>
        <w:tabs>
          <w:tab w:val="clear" w:pos="720"/>
          <w:tab w:val="num" w:pos="360"/>
          <w:tab w:val="left" w:pos="6946"/>
        </w:tabs>
        <w:spacing w:after="100" w:afterAutospacing="1" w:line="240" w:lineRule="auto"/>
        <w:ind w:left="142" w:firstLine="0"/>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 xml:space="preserve">Как регламентируется (основания) прекращение трудового договора? </w:t>
      </w:r>
    </w:p>
    <w:p w14:paraId="5537355E" w14:textId="77777777" w:rsidR="005D60FB" w:rsidRPr="007D7CF7" w:rsidRDefault="005D60FB" w:rsidP="005D60FB">
      <w:pPr>
        <w:shd w:val="clear" w:color="auto" w:fill="FFFFFF"/>
        <w:tabs>
          <w:tab w:val="left" w:pos="6946"/>
        </w:tabs>
        <w:spacing w:after="135" w:line="276" w:lineRule="auto"/>
        <w:contextualSpacing/>
        <w:jc w:val="both"/>
        <w:rPr>
          <w:rFonts w:ascii="Times New Roman" w:eastAsia="Times New Roman" w:hAnsi="Times New Roman" w:cs="Times New Roman"/>
          <w:b/>
          <w:bCs/>
          <w:sz w:val="28"/>
          <w:szCs w:val="28"/>
          <w:u w:val="single"/>
          <w:lang w:eastAsia="ru-RU"/>
        </w:rPr>
      </w:pPr>
    </w:p>
    <w:p w14:paraId="420729B8" w14:textId="77777777" w:rsidR="005D60FB" w:rsidRPr="007D7CF7" w:rsidRDefault="005D60FB" w:rsidP="005D60FB">
      <w:pPr>
        <w:shd w:val="clear" w:color="auto" w:fill="FFFFFF"/>
        <w:tabs>
          <w:tab w:val="left" w:pos="6946"/>
        </w:tabs>
        <w:spacing w:before="240" w:after="135" w:line="276" w:lineRule="auto"/>
        <w:ind w:left="360"/>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u w:val="single"/>
          <w:lang w:eastAsia="ru-RU"/>
        </w:rPr>
        <w:t xml:space="preserve">«Рабочее время» </w:t>
      </w:r>
      <w:r w:rsidRPr="0085266D">
        <w:rPr>
          <w:rFonts w:ascii="Times New Roman" w:eastAsia="Times New Roman" w:hAnsi="Times New Roman" w:cs="Times New Roman"/>
          <w:bCs/>
          <w:sz w:val="28"/>
          <w:szCs w:val="28"/>
          <w:u w:val="single"/>
          <w:lang w:eastAsia="ru-RU"/>
        </w:rPr>
        <w:t>(2 группа)</w:t>
      </w:r>
    </w:p>
    <w:p w14:paraId="27D85821" w14:textId="77777777" w:rsidR="005D60FB" w:rsidRPr="007D7CF7" w:rsidRDefault="005D60FB" w:rsidP="005D60FB">
      <w:pPr>
        <w:spacing w:before="240" w:after="0" w:line="240" w:lineRule="auto"/>
        <w:jc w:val="both"/>
        <w:outlineLvl w:val="0"/>
        <w:rPr>
          <w:rFonts w:ascii="Times New Roman" w:eastAsia="Times New Roman" w:hAnsi="Times New Roman" w:cs="Times New Roman"/>
          <w:kern w:val="36"/>
          <w:sz w:val="28"/>
          <w:szCs w:val="28"/>
          <w:lang w:eastAsia="ru-RU"/>
        </w:rPr>
      </w:pPr>
      <w:r w:rsidRPr="007D7CF7">
        <w:rPr>
          <w:rFonts w:ascii="Times New Roman" w:eastAsia="Times New Roman" w:hAnsi="Times New Roman" w:cs="Times New Roman"/>
          <w:b/>
          <w:kern w:val="36"/>
          <w:sz w:val="28"/>
          <w:szCs w:val="28"/>
          <w:lang w:eastAsia="ru-RU"/>
        </w:rPr>
        <w:t>Статья 91 ТК РФ. Понятие рабочего времени.</w:t>
      </w:r>
      <w:r w:rsidRPr="007D7CF7">
        <w:rPr>
          <w:rFonts w:ascii="Times New Roman" w:eastAsia="Times New Roman" w:hAnsi="Times New Roman" w:cs="Times New Roman"/>
          <w:kern w:val="36"/>
          <w:sz w:val="28"/>
          <w:szCs w:val="28"/>
          <w:lang w:eastAsia="ru-RU"/>
        </w:rPr>
        <w:t xml:space="preserve"> </w:t>
      </w:r>
    </w:p>
    <w:p w14:paraId="31B9AD20"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Рабочее время - время,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 а также иные периоды времени, которые в соответствии с настоящим Кодексом, другими федеральными законами и иными нормативными правовыми актами Российской Федерации относятся к рабочему времени.</w:t>
      </w:r>
    </w:p>
    <w:p w14:paraId="3B3374E0"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Нормальная продолжительность рабочего времени не может превышать 40 часов в неделю.</w:t>
      </w:r>
    </w:p>
    <w:p w14:paraId="40177D75"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D7CF7">
        <w:rPr>
          <w:rFonts w:ascii="Times New Roman" w:eastAsia="Times New Roman" w:hAnsi="Times New Roman" w:cs="Times New Roman"/>
          <w:color w:val="222222"/>
          <w:sz w:val="28"/>
          <w:szCs w:val="28"/>
          <w:lang w:eastAsia="ru-RU"/>
        </w:rPr>
        <w:t>Порядок исчисления нормы рабочего времени на определенные календарные периоды (месяц, квартал, год) в зависимости от установленной продолжительности рабочего времени в неделю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14:paraId="6034C14D"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color w:val="222222"/>
          <w:lang w:eastAsia="ru-RU"/>
        </w:rPr>
      </w:pPr>
      <w:r w:rsidRPr="007D7CF7">
        <w:rPr>
          <w:rFonts w:ascii="Times New Roman" w:eastAsia="Times New Roman" w:hAnsi="Times New Roman" w:cs="Times New Roman"/>
          <w:color w:val="222222"/>
          <w:sz w:val="28"/>
          <w:szCs w:val="28"/>
          <w:lang w:eastAsia="ru-RU"/>
        </w:rPr>
        <w:t>Работодатель обязан вести учет времени, фактически отработанного каждым работником</w:t>
      </w:r>
      <w:r w:rsidRPr="007D7CF7">
        <w:rPr>
          <w:rFonts w:ascii="Times New Roman" w:eastAsia="Times New Roman" w:hAnsi="Times New Roman" w:cs="Times New Roman"/>
          <w:color w:val="222222"/>
          <w:lang w:eastAsia="ru-RU"/>
        </w:rPr>
        <w:t>.</w:t>
      </w:r>
    </w:p>
    <w:p w14:paraId="62E891F8" w14:textId="77777777" w:rsidR="005D60FB" w:rsidRPr="007D7CF7" w:rsidRDefault="005D60FB" w:rsidP="005D60FB">
      <w:pPr>
        <w:shd w:val="clear" w:color="auto" w:fill="FFFFFF"/>
        <w:spacing w:after="0" w:line="389" w:lineRule="atLeast"/>
        <w:jc w:val="both"/>
        <w:outlineLvl w:val="1"/>
        <w:rPr>
          <w:rFonts w:ascii="Times New Roman" w:eastAsia="Times New Roman" w:hAnsi="Times New Roman" w:cs="Times New Roman"/>
          <w:b/>
          <w:bCs/>
          <w:color w:val="000000"/>
          <w:kern w:val="36"/>
          <w:sz w:val="26"/>
          <w:szCs w:val="26"/>
          <w:lang w:eastAsia="ru-RU"/>
        </w:rPr>
      </w:pPr>
      <w:r w:rsidRPr="007D7CF7">
        <w:rPr>
          <w:rFonts w:ascii="Times New Roman" w:eastAsia="Times New Roman" w:hAnsi="Times New Roman" w:cs="Times New Roman"/>
          <w:b/>
          <w:bCs/>
          <w:color w:val="000000"/>
          <w:kern w:val="36"/>
          <w:sz w:val="26"/>
          <w:szCs w:val="26"/>
          <w:lang w:eastAsia="ru-RU"/>
        </w:rPr>
        <w:t>ТК РФ Статья 92. Сокращенная продолжительность рабочего времени</w:t>
      </w:r>
    </w:p>
    <w:p w14:paraId="0F34BF9F"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Сокращенная продолжительность рабочего времени устанавливается:</w:t>
      </w:r>
    </w:p>
    <w:p w14:paraId="75A7F925"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для работников в возрасте до шестнадцати лет - не более 24 часов в неделю;</w:t>
      </w:r>
    </w:p>
    <w:p w14:paraId="480DFE19"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для работников в возрасте от шестнадцати до восемнадцати лет - не более 35 часов в неделю;</w:t>
      </w:r>
    </w:p>
    <w:p w14:paraId="5BD9D015"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для работников, являющихся инвалидами I или II группы, - не более 35 часов в неделю;</w:t>
      </w:r>
    </w:p>
    <w:p w14:paraId="4E10AF03"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для работников, условия труда на рабочих местах которых по </w:t>
      </w:r>
      <w:hyperlink r:id="rId5" w:anchor="dst100172" w:history="1">
        <w:r w:rsidRPr="007D7CF7">
          <w:rPr>
            <w:rFonts w:ascii="Times New Roman" w:eastAsia="Times New Roman" w:hAnsi="Times New Roman" w:cs="Times New Roman"/>
            <w:sz w:val="28"/>
            <w:szCs w:val="28"/>
            <w:lang w:eastAsia="ru-RU"/>
          </w:rPr>
          <w:t>результатам</w:t>
        </w:r>
      </w:hyperlink>
      <w:r w:rsidRPr="007D7CF7">
        <w:rPr>
          <w:rFonts w:ascii="Times New Roman" w:eastAsia="Times New Roman" w:hAnsi="Times New Roman" w:cs="Times New Roman"/>
          <w:sz w:val="28"/>
          <w:szCs w:val="28"/>
          <w:lang w:eastAsia="ru-RU"/>
        </w:rPr>
        <w:t> специальной оценки условий труда отнесены к вредным условиям труда 3 или 4 степени или опасным условиям труда, - не более 36 часов в неделю.</w:t>
      </w:r>
    </w:p>
    <w:p w14:paraId="7116E9D1" w14:textId="77777777" w:rsidR="005D60FB" w:rsidRPr="007D7CF7" w:rsidRDefault="005D60FB" w:rsidP="005D60FB">
      <w:pPr>
        <w:shd w:val="clear" w:color="auto" w:fill="FFFFFF"/>
        <w:spacing w:after="0" w:line="240" w:lineRule="auto"/>
        <w:jc w:val="both"/>
        <w:outlineLvl w:val="1"/>
        <w:rPr>
          <w:rFonts w:ascii="Times New Roman" w:eastAsia="Times New Roman" w:hAnsi="Times New Roman" w:cs="Times New Roman"/>
          <w:b/>
          <w:bCs/>
          <w:kern w:val="36"/>
          <w:sz w:val="28"/>
          <w:szCs w:val="28"/>
          <w:lang w:eastAsia="ru-RU"/>
        </w:rPr>
      </w:pPr>
      <w:r w:rsidRPr="007D7CF7">
        <w:rPr>
          <w:rFonts w:ascii="Times New Roman" w:eastAsia="Times New Roman" w:hAnsi="Times New Roman" w:cs="Times New Roman"/>
          <w:b/>
          <w:bCs/>
          <w:kern w:val="36"/>
          <w:sz w:val="28"/>
          <w:szCs w:val="28"/>
          <w:lang w:eastAsia="ru-RU"/>
        </w:rPr>
        <w:t>ТК РФ Статья 93. Неполное рабочее время</w:t>
      </w:r>
    </w:p>
    <w:p w14:paraId="1714EE11"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lastRenderedPageBreak/>
        <w:t>По соглашению сторон трудового договора работнику как при приеме на работу, так и впоследствии может устанавливаться неполное рабочее время (неполный рабочий день (смена) и (или) неполная рабочая неделя, в том числе с разделением рабочего дня на части). Неполное рабочее время может устанавливаться как без ограничения срока, так и на любой согласованный сторонами трудового договора срок.</w:t>
      </w:r>
    </w:p>
    <w:p w14:paraId="18FDAE76"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Работодатель обязан устанавливать неполное рабочее время по просьбе беременной женщины, одного из родителей (опекуна, попечителя), имеющего ребенка в возрасте до четырнадцати лет (ребенка-инвалида в возрасте до восемнадцати лет), а также лица, осуществляющего уход за больным членом семьи в соответствии с медицинским заключением, выданным в </w:t>
      </w:r>
      <w:hyperlink r:id="rId6" w:anchor="dst100011" w:history="1">
        <w:r w:rsidRPr="007D7CF7">
          <w:rPr>
            <w:rFonts w:ascii="Times New Roman" w:eastAsia="Times New Roman" w:hAnsi="Times New Roman" w:cs="Times New Roman"/>
            <w:sz w:val="28"/>
            <w:szCs w:val="28"/>
            <w:u w:val="single"/>
            <w:lang w:eastAsia="ru-RU"/>
          </w:rPr>
          <w:t>порядке</w:t>
        </w:r>
      </w:hyperlink>
      <w:r w:rsidRPr="007D7CF7">
        <w:rPr>
          <w:rFonts w:ascii="Times New Roman" w:eastAsia="Times New Roman" w:hAnsi="Times New Roman" w:cs="Times New Roman"/>
          <w:sz w:val="28"/>
          <w:szCs w:val="28"/>
          <w:lang w:eastAsia="ru-RU"/>
        </w:rPr>
        <w:t>, установленном федеральными законами и иными нормативными правовыми актами Российской Федерации. При этом неполное рабочее время устанавливается на удобный для работника срок, но не более чем на период наличия обстоятельств, явившихся основанием для обязательного установления неполного рабочего времени, а режим рабочего времени и времени отдыха, включая продолжительность ежедневной работы (смены), время начала и окончания работы, время перерывов в работе, устанавливается в соответствии с пожеланиями работника с учетом условий производства (работы) у данного работодателя.</w:t>
      </w:r>
    </w:p>
    <w:p w14:paraId="571AA5C1"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При работе на условиях неполного рабочего времени оплата труда работника производится пропорционально отработанному им времени или в зависимости от выполненного им объема работ.</w:t>
      </w:r>
    </w:p>
    <w:p w14:paraId="3455C27E" w14:textId="77777777" w:rsidR="005D60FB"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Работа на условиях неполного рабочего времени не влечет для работников каких-либо ограничений продолжительности ежегодного основного оплачиваемого отпуска, исчисления трудового стажа и других трудовых прав.</w:t>
      </w:r>
    </w:p>
    <w:p w14:paraId="59132C65"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p>
    <w:p w14:paraId="4F9B099D" w14:textId="77777777" w:rsidR="005D60FB" w:rsidRPr="007D7CF7" w:rsidRDefault="005D60FB" w:rsidP="005D60FB">
      <w:pPr>
        <w:spacing w:after="0" w:line="240" w:lineRule="auto"/>
        <w:jc w:val="both"/>
        <w:rPr>
          <w:rFonts w:ascii="Times New Roman" w:eastAsia="Times New Roman" w:hAnsi="Times New Roman" w:cs="Times New Roman"/>
          <w:b/>
          <w:sz w:val="28"/>
          <w:szCs w:val="28"/>
          <w:u w:val="single"/>
          <w:lang w:eastAsia="ru-RU"/>
        </w:rPr>
      </w:pPr>
      <w:r w:rsidRPr="007D7CF7">
        <w:rPr>
          <w:rFonts w:ascii="Times New Roman" w:eastAsia="Times New Roman" w:hAnsi="Times New Roman" w:cs="Times New Roman"/>
          <w:b/>
          <w:sz w:val="28"/>
          <w:szCs w:val="28"/>
          <w:u w:val="single"/>
          <w:lang w:eastAsia="ru-RU"/>
        </w:rPr>
        <w:t>Вопросы</w:t>
      </w:r>
    </w:p>
    <w:p w14:paraId="09CCAD98" w14:textId="77777777" w:rsidR="005D60FB" w:rsidRPr="007D7CF7" w:rsidRDefault="005D60FB" w:rsidP="005D60FB">
      <w:pPr>
        <w:numPr>
          <w:ilvl w:val="0"/>
          <w:numId w:val="2"/>
        </w:numPr>
        <w:shd w:val="clear" w:color="auto" w:fill="FFFFFF"/>
        <w:tabs>
          <w:tab w:val="clear" w:pos="720"/>
          <w:tab w:val="num" w:pos="360"/>
          <w:tab w:val="left" w:pos="6946"/>
        </w:tabs>
        <w:spacing w:after="0" w:line="276" w:lineRule="auto"/>
        <w:ind w:left="284" w:hanging="142"/>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 xml:space="preserve">Что включает в себя понятие рабочее время? Какова нормальная продолжительность рабочего времени? </w:t>
      </w:r>
    </w:p>
    <w:p w14:paraId="0C2C66BB" w14:textId="77777777" w:rsidR="005D60FB" w:rsidRPr="007D7CF7" w:rsidRDefault="005D60FB" w:rsidP="005D60FB">
      <w:pPr>
        <w:numPr>
          <w:ilvl w:val="0"/>
          <w:numId w:val="2"/>
        </w:numPr>
        <w:shd w:val="clear" w:color="auto" w:fill="FFFFFF"/>
        <w:tabs>
          <w:tab w:val="clear" w:pos="720"/>
          <w:tab w:val="num" w:pos="360"/>
          <w:tab w:val="left" w:pos="6946"/>
        </w:tabs>
        <w:spacing w:before="100" w:beforeAutospacing="1" w:after="100" w:afterAutospacing="1" w:line="276" w:lineRule="auto"/>
        <w:ind w:left="284" w:hanging="142"/>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 xml:space="preserve">Какова продолжительность рабочего времени несовершеннолетних? </w:t>
      </w:r>
    </w:p>
    <w:p w14:paraId="1E6DC47D" w14:textId="77777777" w:rsidR="005D60FB" w:rsidRPr="007D7CF7" w:rsidRDefault="005D60FB" w:rsidP="005D60FB">
      <w:pPr>
        <w:numPr>
          <w:ilvl w:val="0"/>
          <w:numId w:val="2"/>
        </w:numPr>
        <w:shd w:val="clear" w:color="auto" w:fill="FFFFFF"/>
        <w:tabs>
          <w:tab w:val="clear" w:pos="720"/>
          <w:tab w:val="num" w:pos="360"/>
          <w:tab w:val="left" w:pos="6946"/>
        </w:tabs>
        <w:spacing w:before="100" w:beforeAutospacing="1" w:after="100" w:afterAutospacing="1" w:line="276" w:lineRule="auto"/>
        <w:ind w:left="284" w:hanging="142"/>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 xml:space="preserve">Что такое неполное рабочее время? Для кого оно устанавливается? </w:t>
      </w:r>
    </w:p>
    <w:p w14:paraId="7417BDDB" w14:textId="77777777" w:rsidR="005D60FB" w:rsidRPr="007D7CF7" w:rsidRDefault="005D60FB" w:rsidP="005D60FB">
      <w:pPr>
        <w:shd w:val="clear" w:color="auto" w:fill="FFFFFF"/>
        <w:tabs>
          <w:tab w:val="left" w:pos="6946"/>
        </w:tabs>
        <w:spacing w:before="240" w:after="135" w:line="276" w:lineRule="auto"/>
        <w:ind w:left="720"/>
        <w:contextualSpacing/>
        <w:jc w:val="center"/>
        <w:rPr>
          <w:rFonts w:ascii="Times New Roman" w:eastAsia="Times New Roman" w:hAnsi="Times New Roman" w:cs="Times New Roman"/>
          <w:b/>
          <w:bCs/>
          <w:sz w:val="28"/>
          <w:szCs w:val="28"/>
          <w:u w:val="single"/>
          <w:lang w:eastAsia="ru-RU"/>
        </w:rPr>
      </w:pPr>
      <w:r>
        <w:rPr>
          <w:rFonts w:ascii="Times New Roman" w:eastAsia="Times New Roman" w:hAnsi="Times New Roman" w:cs="Times New Roman"/>
          <w:b/>
          <w:bCs/>
          <w:sz w:val="28"/>
          <w:szCs w:val="28"/>
          <w:u w:val="single"/>
          <w:lang w:eastAsia="ru-RU"/>
        </w:rPr>
        <w:t xml:space="preserve">«Время отдыха» </w:t>
      </w:r>
      <w:r w:rsidRPr="0085266D">
        <w:rPr>
          <w:rFonts w:ascii="Times New Roman" w:eastAsia="Times New Roman" w:hAnsi="Times New Roman" w:cs="Times New Roman"/>
          <w:bCs/>
          <w:sz w:val="28"/>
          <w:szCs w:val="28"/>
          <w:u w:val="single"/>
          <w:lang w:eastAsia="ru-RU"/>
        </w:rPr>
        <w:t>(3 группа)</w:t>
      </w:r>
    </w:p>
    <w:p w14:paraId="4DDB8194" w14:textId="77777777" w:rsidR="005D60FB" w:rsidRPr="007D7CF7" w:rsidRDefault="005D60FB" w:rsidP="005D60FB">
      <w:pPr>
        <w:shd w:val="clear" w:color="auto" w:fill="FFFFFF"/>
        <w:spacing w:before="240" w:after="0" w:line="389" w:lineRule="atLeast"/>
        <w:jc w:val="both"/>
        <w:outlineLvl w:val="1"/>
        <w:rPr>
          <w:rFonts w:ascii="Times New Roman" w:eastAsia="Times New Roman" w:hAnsi="Times New Roman" w:cs="Times New Roman"/>
          <w:b/>
          <w:bCs/>
          <w:color w:val="000000"/>
          <w:kern w:val="36"/>
          <w:sz w:val="28"/>
          <w:szCs w:val="28"/>
          <w:lang w:eastAsia="ru-RU"/>
        </w:rPr>
      </w:pPr>
      <w:r w:rsidRPr="007D7CF7">
        <w:rPr>
          <w:rFonts w:ascii="Times New Roman" w:eastAsia="Times New Roman" w:hAnsi="Times New Roman" w:cs="Times New Roman"/>
          <w:b/>
          <w:bCs/>
          <w:color w:val="000000"/>
          <w:kern w:val="36"/>
          <w:sz w:val="28"/>
          <w:szCs w:val="28"/>
          <w:lang w:eastAsia="ru-RU"/>
        </w:rPr>
        <w:t>ТК РФ Статья 106. Понятие времени отдыха</w:t>
      </w:r>
    </w:p>
    <w:p w14:paraId="7906F0E4"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Время отдыха - время, в течение которого работник свободен от исполнения трудовых обязанностей и которое он может использовать по своему усмотрению.</w:t>
      </w:r>
    </w:p>
    <w:p w14:paraId="1A544AC6" w14:textId="77777777" w:rsidR="005D60FB" w:rsidRPr="007D7CF7" w:rsidRDefault="005D60FB" w:rsidP="005D60FB">
      <w:pPr>
        <w:shd w:val="clear" w:color="auto" w:fill="FFFFFF"/>
        <w:spacing w:after="0" w:line="389" w:lineRule="atLeast"/>
        <w:jc w:val="both"/>
        <w:outlineLvl w:val="1"/>
        <w:rPr>
          <w:rFonts w:ascii="Times New Roman" w:eastAsia="Times New Roman" w:hAnsi="Times New Roman" w:cs="Times New Roman"/>
          <w:b/>
          <w:bCs/>
          <w:color w:val="000000"/>
          <w:kern w:val="36"/>
          <w:sz w:val="28"/>
          <w:szCs w:val="28"/>
          <w:lang w:eastAsia="ru-RU"/>
        </w:rPr>
      </w:pPr>
      <w:r w:rsidRPr="007D7CF7">
        <w:rPr>
          <w:rFonts w:ascii="Times New Roman" w:eastAsia="Times New Roman" w:hAnsi="Times New Roman" w:cs="Times New Roman"/>
          <w:b/>
          <w:bCs/>
          <w:color w:val="000000"/>
          <w:kern w:val="36"/>
          <w:sz w:val="28"/>
          <w:szCs w:val="28"/>
          <w:lang w:eastAsia="ru-RU"/>
        </w:rPr>
        <w:t>ТК РФ Статья 107. Виды времени отдыха</w:t>
      </w:r>
    </w:p>
    <w:p w14:paraId="2EC54FCB"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Видами времени отдыха являются:</w:t>
      </w:r>
    </w:p>
    <w:p w14:paraId="6292EB9F"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перерывы в течение рабочего дня (смены);</w:t>
      </w:r>
    </w:p>
    <w:p w14:paraId="39661A8A"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ежедневный (междусменный) отдых;</w:t>
      </w:r>
    </w:p>
    <w:p w14:paraId="1D14E991"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выходные дни (еженедельный непрерывный отдых);</w:t>
      </w:r>
    </w:p>
    <w:p w14:paraId="46511374"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lastRenderedPageBreak/>
        <w:t>нерабочие праздничные дни;</w:t>
      </w:r>
    </w:p>
    <w:p w14:paraId="2F641053"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отпуска.</w:t>
      </w:r>
    </w:p>
    <w:p w14:paraId="2CD3090F" w14:textId="77777777" w:rsidR="005D60FB" w:rsidRPr="007D7CF7" w:rsidRDefault="005D60FB" w:rsidP="005D60FB">
      <w:pPr>
        <w:shd w:val="clear" w:color="auto" w:fill="FFFFFF"/>
        <w:spacing w:after="0" w:line="389" w:lineRule="atLeast"/>
        <w:jc w:val="both"/>
        <w:outlineLvl w:val="1"/>
        <w:rPr>
          <w:rFonts w:ascii="Times New Roman" w:eastAsia="Times New Roman" w:hAnsi="Times New Roman" w:cs="Times New Roman"/>
          <w:b/>
          <w:bCs/>
          <w:color w:val="000000"/>
          <w:kern w:val="36"/>
          <w:sz w:val="28"/>
          <w:szCs w:val="28"/>
          <w:lang w:eastAsia="ru-RU"/>
        </w:rPr>
      </w:pPr>
      <w:r w:rsidRPr="007D7CF7">
        <w:rPr>
          <w:rFonts w:ascii="Times New Roman" w:eastAsia="Times New Roman" w:hAnsi="Times New Roman" w:cs="Times New Roman"/>
          <w:b/>
          <w:bCs/>
          <w:color w:val="000000"/>
          <w:kern w:val="36"/>
          <w:sz w:val="28"/>
          <w:szCs w:val="28"/>
          <w:lang w:eastAsia="ru-RU"/>
        </w:rPr>
        <w:t>ТК РФ Статья 267. Ежегодный основной оплачиваемый отпуск работникам в возрасте до восемнадцати лет</w:t>
      </w:r>
    </w:p>
    <w:p w14:paraId="370F542C"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Ежегодный основной оплачиваемый отпуск работникам в возрасте до восемнадцати лет предоставляется продолжительностью 31 календарный день в удобное для них время.</w:t>
      </w:r>
    </w:p>
    <w:p w14:paraId="621D0003" w14:textId="77777777" w:rsidR="005D60FB" w:rsidRPr="007D7CF7" w:rsidRDefault="005D60FB" w:rsidP="005D60FB">
      <w:pPr>
        <w:shd w:val="clear" w:color="auto" w:fill="FFFFFF"/>
        <w:spacing w:after="0" w:line="240" w:lineRule="auto"/>
        <w:jc w:val="both"/>
        <w:outlineLvl w:val="1"/>
        <w:rPr>
          <w:rFonts w:ascii="Times New Roman" w:eastAsia="Times New Roman" w:hAnsi="Times New Roman" w:cs="Times New Roman"/>
          <w:b/>
          <w:bCs/>
          <w:kern w:val="36"/>
          <w:sz w:val="28"/>
          <w:szCs w:val="28"/>
          <w:lang w:eastAsia="ru-RU"/>
        </w:rPr>
      </w:pPr>
      <w:r w:rsidRPr="007D7CF7">
        <w:rPr>
          <w:rFonts w:ascii="Times New Roman" w:eastAsia="Times New Roman" w:hAnsi="Times New Roman" w:cs="Times New Roman"/>
          <w:b/>
          <w:bCs/>
          <w:kern w:val="36"/>
          <w:sz w:val="28"/>
          <w:szCs w:val="28"/>
          <w:lang w:eastAsia="ru-RU"/>
        </w:rPr>
        <w:t>ТК РФ Статья 65. Документы, предъявляемые при заключении трудового договора</w:t>
      </w:r>
    </w:p>
    <w:p w14:paraId="0D965FBD"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Если иное не установлено настоящим Кодексом, другими федеральными законами, при заключении трудового договора лицо, поступающее на работу, предъявляет работодателю:</w:t>
      </w:r>
    </w:p>
    <w:p w14:paraId="5CE397AC"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паспорт или </w:t>
      </w:r>
      <w:hyperlink r:id="rId7" w:history="1">
        <w:r w:rsidRPr="007D7CF7">
          <w:rPr>
            <w:rFonts w:ascii="Times New Roman" w:eastAsia="Times New Roman" w:hAnsi="Times New Roman" w:cs="Times New Roman"/>
            <w:sz w:val="28"/>
            <w:szCs w:val="28"/>
            <w:lang w:eastAsia="ru-RU"/>
          </w:rPr>
          <w:t>иной документ</w:t>
        </w:r>
      </w:hyperlink>
      <w:r w:rsidRPr="007D7CF7">
        <w:rPr>
          <w:rFonts w:ascii="Times New Roman" w:eastAsia="Times New Roman" w:hAnsi="Times New Roman" w:cs="Times New Roman"/>
          <w:sz w:val="28"/>
          <w:szCs w:val="28"/>
          <w:lang w:eastAsia="ru-RU"/>
        </w:rPr>
        <w:t>, удостоверяющий личность; трудовую книжку и (или) сведения о трудовой деятельности (</w:t>
      </w:r>
      <w:hyperlink r:id="rId8" w:anchor="dst2360" w:history="1">
        <w:r w:rsidRPr="007D7CF7">
          <w:rPr>
            <w:rFonts w:ascii="Times New Roman" w:eastAsia="Times New Roman" w:hAnsi="Times New Roman" w:cs="Times New Roman"/>
            <w:sz w:val="28"/>
            <w:szCs w:val="28"/>
            <w:lang w:eastAsia="ru-RU"/>
          </w:rPr>
          <w:t>статья 66.1</w:t>
        </w:r>
      </w:hyperlink>
      <w:r w:rsidRPr="007D7CF7">
        <w:rPr>
          <w:rFonts w:ascii="Times New Roman" w:eastAsia="Times New Roman" w:hAnsi="Times New Roman" w:cs="Times New Roman"/>
          <w:sz w:val="28"/>
          <w:szCs w:val="28"/>
          <w:lang w:eastAsia="ru-RU"/>
        </w:rPr>
        <w:t xml:space="preserve"> настоящего Кодекса), за исключением случаев, если трудовой договор заключается впервые; </w:t>
      </w:r>
      <w:hyperlink r:id="rId9" w:anchor="dst100012" w:history="1">
        <w:r w:rsidRPr="007D7CF7">
          <w:rPr>
            <w:rFonts w:ascii="Times New Roman" w:eastAsia="Times New Roman" w:hAnsi="Times New Roman" w:cs="Times New Roman"/>
            <w:sz w:val="28"/>
            <w:szCs w:val="28"/>
            <w:lang w:eastAsia="ru-RU"/>
          </w:rPr>
          <w:t>документ</w:t>
        </w:r>
      </w:hyperlink>
      <w:r w:rsidRPr="007D7CF7">
        <w:rPr>
          <w:rFonts w:ascii="Times New Roman" w:eastAsia="Times New Roman" w:hAnsi="Times New Roman" w:cs="Times New Roman"/>
          <w:sz w:val="28"/>
          <w:szCs w:val="28"/>
          <w:lang w:eastAsia="ru-RU"/>
        </w:rPr>
        <w:t xml:space="preserve">, подтверждающий регистрацию в системе индивидуального (персонифицированного) учета, в том числе в форме электронного документа; документы воинского учета - для военнообязанных и лиц, подлежащих призыву на военную службу; </w:t>
      </w:r>
      <w:hyperlink r:id="rId10" w:history="1">
        <w:r w:rsidRPr="007D7CF7">
          <w:rPr>
            <w:rFonts w:ascii="Times New Roman" w:eastAsia="Times New Roman" w:hAnsi="Times New Roman" w:cs="Times New Roman"/>
            <w:sz w:val="28"/>
            <w:szCs w:val="28"/>
            <w:lang w:eastAsia="ru-RU"/>
          </w:rPr>
          <w:t>документ</w:t>
        </w:r>
      </w:hyperlink>
      <w:r w:rsidRPr="007D7CF7">
        <w:rPr>
          <w:rFonts w:ascii="Times New Roman" w:eastAsia="Times New Roman" w:hAnsi="Times New Roman" w:cs="Times New Roman"/>
          <w:sz w:val="28"/>
          <w:szCs w:val="28"/>
          <w:lang w:eastAsia="ru-RU"/>
        </w:rPr>
        <w:t> об образовании и (или) о квалификации или наличии специальных знаний - при поступлении на работу, требующую специальных знаний или специальной подготовки;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w:t>
      </w:r>
      <w:hyperlink r:id="rId11" w:anchor="dst100022" w:history="1">
        <w:r w:rsidRPr="007D7CF7">
          <w:rPr>
            <w:rFonts w:ascii="Times New Roman" w:eastAsia="Times New Roman" w:hAnsi="Times New Roman" w:cs="Times New Roman"/>
            <w:sz w:val="28"/>
            <w:szCs w:val="28"/>
            <w:lang w:eastAsia="ru-RU"/>
          </w:rPr>
          <w:t>порядке</w:t>
        </w:r>
      </w:hyperlink>
      <w:r w:rsidRPr="007D7CF7">
        <w:rPr>
          <w:rFonts w:ascii="Times New Roman" w:eastAsia="Times New Roman" w:hAnsi="Times New Roman" w:cs="Times New Roman"/>
          <w:sz w:val="28"/>
          <w:szCs w:val="28"/>
          <w:lang w:eastAsia="ru-RU"/>
        </w:rPr>
        <w:t>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 при поступлении на работу, связанную с деятельностью, к осуществлению которой в соответствии с настоящим </w:t>
      </w:r>
      <w:hyperlink r:id="rId12" w:history="1">
        <w:r w:rsidRPr="007D7CF7">
          <w:rPr>
            <w:rFonts w:ascii="Times New Roman" w:eastAsia="Times New Roman" w:hAnsi="Times New Roman" w:cs="Times New Roman"/>
            <w:sz w:val="28"/>
            <w:szCs w:val="28"/>
            <w:lang w:eastAsia="ru-RU"/>
          </w:rPr>
          <w:t>Кодексом</w:t>
        </w:r>
      </w:hyperlink>
      <w:r w:rsidRPr="007D7CF7">
        <w:rPr>
          <w:rFonts w:ascii="Times New Roman" w:eastAsia="Times New Roman" w:hAnsi="Times New Roman" w:cs="Times New Roman"/>
          <w:sz w:val="28"/>
          <w:szCs w:val="28"/>
          <w:lang w:eastAsia="ru-RU"/>
        </w:rPr>
        <w:t>, иным федеральным </w:t>
      </w:r>
      <w:hyperlink r:id="rId13" w:history="1">
        <w:r w:rsidRPr="007D7CF7">
          <w:rPr>
            <w:rFonts w:ascii="Times New Roman" w:eastAsia="Times New Roman" w:hAnsi="Times New Roman" w:cs="Times New Roman"/>
            <w:sz w:val="28"/>
            <w:szCs w:val="28"/>
            <w:lang w:eastAsia="ru-RU"/>
          </w:rPr>
          <w:t>законом</w:t>
        </w:r>
      </w:hyperlink>
      <w:r w:rsidRPr="007D7CF7">
        <w:rPr>
          <w:rFonts w:ascii="Times New Roman" w:eastAsia="Times New Roman" w:hAnsi="Times New Roman" w:cs="Times New Roman"/>
          <w:sz w:val="28"/>
          <w:szCs w:val="28"/>
          <w:lang w:eastAsia="ru-RU"/>
        </w:rPr>
        <w:t> не допускаются лица, имеющие или имевшие судимость, подвергающиеся или подвергавшиеся уголовному преследованию;</w:t>
      </w:r>
    </w:p>
    <w:p w14:paraId="223E7C4D"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справку о том,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психоактивных веществ, которая выдана в </w:t>
      </w:r>
      <w:hyperlink r:id="rId14" w:anchor="dst100021" w:history="1">
        <w:r w:rsidRPr="007D7CF7">
          <w:rPr>
            <w:rFonts w:ascii="Times New Roman" w:eastAsia="Times New Roman" w:hAnsi="Times New Roman" w:cs="Times New Roman"/>
            <w:sz w:val="28"/>
            <w:szCs w:val="28"/>
            <w:lang w:eastAsia="ru-RU"/>
          </w:rPr>
          <w:t>порядке</w:t>
        </w:r>
      </w:hyperlink>
      <w:r w:rsidRPr="007D7CF7">
        <w:rPr>
          <w:rFonts w:ascii="Times New Roman" w:eastAsia="Times New Roman" w:hAnsi="Times New Roman" w:cs="Times New Roman"/>
          <w:sz w:val="28"/>
          <w:szCs w:val="28"/>
          <w:lang w:eastAsia="ru-RU"/>
        </w:rPr>
        <w:t> и по </w:t>
      </w:r>
      <w:hyperlink r:id="rId15" w:anchor="dst100418" w:history="1">
        <w:r w:rsidRPr="007D7CF7">
          <w:rPr>
            <w:rFonts w:ascii="Times New Roman" w:eastAsia="Times New Roman" w:hAnsi="Times New Roman" w:cs="Times New Roman"/>
            <w:sz w:val="28"/>
            <w:szCs w:val="28"/>
            <w:lang w:eastAsia="ru-RU"/>
          </w:rPr>
          <w:t>форме</w:t>
        </w:r>
      </w:hyperlink>
      <w:r w:rsidRPr="007D7CF7">
        <w:rPr>
          <w:rFonts w:ascii="Times New Roman" w:eastAsia="Times New Roman" w:hAnsi="Times New Roman" w:cs="Times New Roman"/>
          <w:sz w:val="28"/>
          <w:szCs w:val="28"/>
          <w:lang w:eastAsia="ru-RU"/>
        </w:rPr>
        <w:t>,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 при поступлении на работу, связанную с деятельностью, к осуществлению которой в соответствии с федеральными </w:t>
      </w:r>
      <w:hyperlink r:id="rId16" w:history="1">
        <w:r w:rsidRPr="007D7CF7">
          <w:rPr>
            <w:rFonts w:ascii="Times New Roman" w:eastAsia="Times New Roman" w:hAnsi="Times New Roman" w:cs="Times New Roman"/>
            <w:sz w:val="28"/>
            <w:szCs w:val="28"/>
            <w:lang w:eastAsia="ru-RU"/>
          </w:rPr>
          <w:t>законами</w:t>
        </w:r>
      </w:hyperlink>
      <w:r w:rsidRPr="007D7CF7">
        <w:rPr>
          <w:rFonts w:ascii="Times New Roman" w:eastAsia="Times New Roman" w:hAnsi="Times New Roman" w:cs="Times New Roman"/>
          <w:sz w:val="28"/>
          <w:szCs w:val="28"/>
          <w:lang w:eastAsia="ru-RU"/>
        </w:rPr>
        <w:t> не допускаются лица, подвергнутые административному наказанию за потребление наркотических средств или психотропных веществ без назначения врача либо новых потенциально опасных психоактивных веществ, до окончания срока, в течение которого лицо считается подвергнутым административному наказанию.</w:t>
      </w:r>
    </w:p>
    <w:p w14:paraId="52334F24"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В отдельных случаях с учетом специфики работы настоящим Кодексом, иными федеральными законами, указами Президента Российской Федерации и постановлениями Правительства Российской Федерации может предусматриваться необходимость предъявления при заключении трудового договора </w:t>
      </w:r>
      <w:hyperlink r:id="rId17" w:history="1">
        <w:r w:rsidRPr="007D7CF7">
          <w:rPr>
            <w:rFonts w:ascii="Times New Roman" w:eastAsia="Times New Roman" w:hAnsi="Times New Roman" w:cs="Times New Roman"/>
            <w:sz w:val="28"/>
            <w:szCs w:val="28"/>
            <w:lang w:eastAsia="ru-RU"/>
          </w:rPr>
          <w:t>дополнительных документов</w:t>
        </w:r>
      </w:hyperlink>
      <w:r w:rsidRPr="007D7CF7">
        <w:rPr>
          <w:rFonts w:ascii="Times New Roman" w:eastAsia="Times New Roman" w:hAnsi="Times New Roman" w:cs="Times New Roman"/>
          <w:sz w:val="28"/>
          <w:szCs w:val="28"/>
          <w:lang w:eastAsia="ru-RU"/>
        </w:rPr>
        <w:t>.</w:t>
      </w:r>
    </w:p>
    <w:p w14:paraId="157008A0"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Запрещается требовать от лица, поступающего на работу, документы помимо предусмотренных настоящим Кодексом, иными федеральными законами, указами Президента Российской Федерации и постановлениями Правительства Российской Федерации.</w:t>
      </w:r>
    </w:p>
    <w:p w14:paraId="06078EDC"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lastRenderedPageBreak/>
        <w:t>При заключении трудового договора впервые работодателем </w:t>
      </w:r>
      <w:hyperlink r:id="rId18" w:anchor="dst100073" w:history="1">
        <w:r w:rsidRPr="007D7CF7">
          <w:rPr>
            <w:rFonts w:ascii="Times New Roman" w:eastAsia="Times New Roman" w:hAnsi="Times New Roman" w:cs="Times New Roman"/>
            <w:sz w:val="28"/>
            <w:szCs w:val="28"/>
            <w:lang w:eastAsia="ru-RU"/>
          </w:rPr>
          <w:t>оформляется</w:t>
        </w:r>
      </w:hyperlink>
      <w:r w:rsidRPr="007D7CF7">
        <w:rPr>
          <w:rFonts w:ascii="Times New Roman" w:eastAsia="Times New Roman" w:hAnsi="Times New Roman" w:cs="Times New Roman"/>
          <w:sz w:val="28"/>
          <w:szCs w:val="28"/>
          <w:lang w:eastAsia="ru-RU"/>
        </w:rPr>
        <w:t> трудовая книжка (за исключением случаев, если в соответствии с настоящим </w:t>
      </w:r>
      <w:hyperlink r:id="rId19" w:anchor="dst1135" w:history="1">
        <w:r w:rsidRPr="007D7CF7">
          <w:rPr>
            <w:rFonts w:ascii="Times New Roman" w:eastAsia="Times New Roman" w:hAnsi="Times New Roman" w:cs="Times New Roman"/>
            <w:sz w:val="28"/>
            <w:szCs w:val="28"/>
            <w:lang w:eastAsia="ru-RU"/>
          </w:rPr>
          <w:t>Кодексом</w:t>
        </w:r>
      </w:hyperlink>
      <w:r w:rsidRPr="007D7CF7">
        <w:rPr>
          <w:rFonts w:ascii="Times New Roman" w:eastAsia="Times New Roman" w:hAnsi="Times New Roman" w:cs="Times New Roman"/>
          <w:sz w:val="28"/>
          <w:szCs w:val="28"/>
          <w:lang w:eastAsia="ru-RU"/>
        </w:rPr>
        <w:t>, иным федеральным </w:t>
      </w:r>
      <w:hyperlink r:id="rId20" w:history="1">
        <w:r w:rsidRPr="007D7CF7">
          <w:rPr>
            <w:rFonts w:ascii="Times New Roman" w:eastAsia="Times New Roman" w:hAnsi="Times New Roman" w:cs="Times New Roman"/>
            <w:sz w:val="28"/>
            <w:szCs w:val="28"/>
            <w:lang w:eastAsia="ru-RU"/>
          </w:rPr>
          <w:t>законом</w:t>
        </w:r>
      </w:hyperlink>
      <w:r w:rsidRPr="007D7CF7">
        <w:rPr>
          <w:rFonts w:ascii="Times New Roman" w:eastAsia="Times New Roman" w:hAnsi="Times New Roman" w:cs="Times New Roman"/>
          <w:sz w:val="28"/>
          <w:szCs w:val="28"/>
          <w:lang w:eastAsia="ru-RU"/>
        </w:rPr>
        <w:t> трудовая книжка на работника не оформляется). В случае, если на лицо, поступающее на работу впервые, не был открыт индивидуальный лицевой счет, работодателем представляются в соответствующий территориальный орган Пенсионного фонда Российской Федерации сведения, необходимые для регистрации указанного лица в системе индивидуального (персонифицированного) учета.</w:t>
      </w:r>
    </w:p>
    <w:p w14:paraId="6B005241"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(в ред. Федеральных законов от 01.04.2019 </w:t>
      </w:r>
      <w:hyperlink r:id="rId21" w:anchor="dst100139" w:history="1">
        <w:r w:rsidRPr="007D7CF7">
          <w:rPr>
            <w:rFonts w:ascii="Times New Roman" w:eastAsia="Times New Roman" w:hAnsi="Times New Roman" w:cs="Times New Roman"/>
            <w:sz w:val="28"/>
            <w:szCs w:val="28"/>
            <w:lang w:eastAsia="ru-RU"/>
          </w:rPr>
          <w:t>N 48-ФЗ</w:t>
        </w:r>
      </w:hyperlink>
      <w:r w:rsidRPr="007D7CF7">
        <w:rPr>
          <w:rFonts w:ascii="Times New Roman" w:eastAsia="Times New Roman" w:hAnsi="Times New Roman" w:cs="Times New Roman"/>
          <w:sz w:val="28"/>
          <w:szCs w:val="28"/>
          <w:lang w:eastAsia="ru-RU"/>
        </w:rPr>
        <w:t>, от 16.12.2019 </w:t>
      </w:r>
      <w:hyperlink r:id="rId22" w:anchor="dst100018" w:history="1">
        <w:r w:rsidRPr="007D7CF7">
          <w:rPr>
            <w:rFonts w:ascii="Times New Roman" w:eastAsia="Times New Roman" w:hAnsi="Times New Roman" w:cs="Times New Roman"/>
            <w:sz w:val="28"/>
            <w:szCs w:val="28"/>
            <w:lang w:eastAsia="ru-RU"/>
          </w:rPr>
          <w:t>N 439-ФЗ</w:t>
        </w:r>
      </w:hyperlink>
      <w:r w:rsidRPr="007D7CF7">
        <w:rPr>
          <w:rFonts w:ascii="Times New Roman" w:eastAsia="Times New Roman" w:hAnsi="Times New Roman" w:cs="Times New Roman"/>
          <w:sz w:val="28"/>
          <w:szCs w:val="28"/>
          <w:lang w:eastAsia="ru-RU"/>
        </w:rPr>
        <w:t>)</w:t>
      </w:r>
    </w:p>
    <w:p w14:paraId="06607AA2" w14:textId="77777777" w:rsidR="005D60FB" w:rsidRPr="007D7CF7" w:rsidRDefault="005D60FB" w:rsidP="005D60FB">
      <w:pPr>
        <w:shd w:val="clear" w:color="auto" w:fill="FFFFFF"/>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(см. текст в предыдущей </w:t>
      </w:r>
      <w:hyperlink r:id="rId23" w:history="1">
        <w:r w:rsidRPr="007D7CF7">
          <w:rPr>
            <w:rFonts w:ascii="Times New Roman" w:eastAsia="Times New Roman" w:hAnsi="Times New Roman" w:cs="Times New Roman"/>
            <w:sz w:val="28"/>
            <w:szCs w:val="28"/>
            <w:lang w:eastAsia="ru-RU"/>
          </w:rPr>
          <w:t>редакции</w:t>
        </w:r>
      </w:hyperlink>
      <w:r w:rsidRPr="007D7CF7">
        <w:rPr>
          <w:rFonts w:ascii="Times New Roman" w:eastAsia="Times New Roman" w:hAnsi="Times New Roman" w:cs="Times New Roman"/>
          <w:sz w:val="28"/>
          <w:szCs w:val="28"/>
          <w:lang w:eastAsia="ru-RU"/>
        </w:rPr>
        <w:t>)</w:t>
      </w:r>
    </w:p>
    <w:p w14:paraId="3E4D456F"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В случае отсутствия у лица, поступающего на работу, трудовой книжки в связи с ее утратой, повреждением или по иной причине работодатель обязан по письменному заявлению этого лица (с указанием причины отсутствия трудовой книжки) оформить новую трудовую книжку (за исключением случаев, если в соответствии с настоящим </w:t>
      </w:r>
      <w:hyperlink r:id="rId24" w:anchor="dst1135" w:history="1">
        <w:r w:rsidRPr="007D7CF7">
          <w:rPr>
            <w:rFonts w:ascii="Times New Roman" w:eastAsia="Times New Roman" w:hAnsi="Times New Roman" w:cs="Times New Roman"/>
            <w:sz w:val="28"/>
            <w:szCs w:val="28"/>
            <w:lang w:eastAsia="ru-RU"/>
          </w:rPr>
          <w:t>Кодексом</w:t>
        </w:r>
      </w:hyperlink>
      <w:r w:rsidRPr="007D7CF7">
        <w:rPr>
          <w:rFonts w:ascii="Times New Roman" w:eastAsia="Times New Roman" w:hAnsi="Times New Roman" w:cs="Times New Roman"/>
          <w:sz w:val="28"/>
          <w:szCs w:val="28"/>
          <w:lang w:eastAsia="ru-RU"/>
        </w:rPr>
        <w:t>, иным федеральным </w:t>
      </w:r>
      <w:hyperlink r:id="rId25" w:history="1">
        <w:r w:rsidRPr="007D7CF7">
          <w:rPr>
            <w:rFonts w:ascii="Times New Roman" w:eastAsia="Times New Roman" w:hAnsi="Times New Roman" w:cs="Times New Roman"/>
            <w:sz w:val="28"/>
            <w:szCs w:val="28"/>
            <w:lang w:eastAsia="ru-RU"/>
          </w:rPr>
          <w:t>законом</w:t>
        </w:r>
      </w:hyperlink>
      <w:r w:rsidRPr="007D7CF7">
        <w:rPr>
          <w:rFonts w:ascii="Times New Roman" w:eastAsia="Times New Roman" w:hAnsi="Times New Roman" w:cs="Times New Roman"/>
          <w:sz w:val="28"/>
          <w:szCs w:val="28"/>
          <w:lang w:eastAsia="ru-RU"/>
        </w:rPr>
        <w:t> трудовая книжка на работника не ведется).</w:t>
      </w:r>
    </w:p>
    <w:p w14:paraId="356D9016" w14:textId="77777777" w:rsidR="005D60FB" w:rsidRPr="007D7CF7" w:rsidRDefault="005D60FB" w:rsidP="005D60FB">
      <w:pPr>
        <w:spacing w:after="0" w:line="240" w:lineRule="auto"/>
        <w:jc w:val="both"/>
        <w:rPr>
          <w:rFonts w:ascii="Times New Roman" w:eastAsia="Times New Roman" w:hAnsi="Times New Roman" w:cs="Times New Roman"/>
          <w:sz w:val="28"/>
          <w:szCs w:val="28"/>
          <w:lang w:eastAsia="ru-RU"/>
        </w:rPr>
      </w:pPr>
    </w:p>
    <w:p w14:paraId="473D70E3" w14:textId="77777777" w:rsidR="005D60FB" w:rsidRPr="007D7CF7" w:rsidRDefault="005D60FB" w:rsidP="005D60FB">
      <w:pPr>
        <w:spacing w:after="0" w:line="240" w:lineRule="auto"/>
        <w:jc w:val="both"/>
        <w:rPr>
          <w:rFonts w:ascii="Times New Roman" w:eastAsia="Times New Roman" w:hAnsi="Times New Roman" w:cs="Times New Roman"/>
          <w:b/>
          <w:sz w:val="28"/>
          <w:szCs w:val="28"/>
          <w:u w:val="single"/>
          <w:lang w:eastAsia="ru-RU"/>
        </w:rPr>
      </w:pPr>
      <w:r w:rsidRPr="007D7CF7">
        <w:rPr>
          <w:rFonts w:ascii="Times New Roman" w:eastAsia="Times New Roman" w:hAnsi="Times New Roman" w:cs="Times New Roman"/>
          <w:b/>
          <w:sz w:val="28"/>
          <w:szCs w:val="28"/>
          <w:u w:val="single"/>
          <w:lang w:eastAsia="ru-RU"/>
        </w:rPr>
        <w:t>Вопросы</w:t>
      </w:r>
    </w:p>
    <w:p w14:paraId="1B208697" w14:textId="77777777" w:rsidR="005D60FB" w:rsidRPr="007D7CF7" w:rsidRDefault="005D60FB" w:rsidP="005D60FB">
      <w:pPr>
        <w:numPr>
          <w:ilvl w:val="0"/>
          <w:numId w:val="3"/>
        </w:numPr>
        <w:shd w:val="clear" w:color="auto" w:fill="FFFFFF"/>
        <w:tabs>
          <w:tab w:val="clear" w:pos="720"/>
          <w:tab w:val="num" w:pos="502"/>
          <w:tab w:val="left" w:pos="6946"/>
        </w:tabs>
        <w:spacing w:after="100" w:afterAutospacing="1" w:line="240" w:lineRule="auto"/>
        <w:ind w:left="502"/>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 xml:space="preserve">Какие документы необходимо предоставить работодателю при заключении трудового договора? </w:t>
      </w:r>
    </w:p>
    <w:p w14:paraId="49D80554" w14:textId="77777777" w:rsidR="005D60FB" w:rsidRPr="007D7CF7" w:rsidRDefault="005D60FB" w:rsidP="005D60FB">
      <w:pPr>
        <w:numPr>
          <w:ilvl w:val="0"/>
          <w:numId w:val="3"/>
        </w:numPr>
        <w:shd w:val="clear" w:color="auto" w:fill="FFFFFF"/>
        <w:tabs>
          <w:tab w:val="clear" w:pos="720"/>
          <w:tab w:val="num" w:pos="426"/>
          <w:tab w:val="num" w:pos="502"/>
          <w:tab w:val="left" w:pos="6946"/>
        </w:tabs>
        <w:spacing w:before="100" w:beforeAutospacing="1" w:after="100" w:afterAutospacing="1" w:line="276" w:lineRule="auto"/>
        <w:ind w:left="426" w:hanging="284"/>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 xml:space="preserve">Что включает в себя понятие времени отдыха? </w:t>
      </w:r>
    </w:p>
    <w:p w14:paraId="7F514360" w14:textId="77777777" w:rsidR="005D60FB" w:rsidRPr="007D7CF7" w:rsidRDefault="005D60FB" w:rsidP="005D60FB">
      <w:pPr>
        <w:numPr>
          <w:ilvl w:val="0"/>
          <w:numId w:val="3"/>
        </w:numPr>
        <w:shd w:val="clear" w:color="auto" w:fill="FFFFFF"/>
        <w:tabs>
          <w:tab w:val="clear" w:pos="720"/>
          <w:tab w:val="num" w:pos="426"/>
          <w:tab w:val="num" w:pos="502"/>
          <w:tab w:val="left" w:pos="6946"/>
        </w:tabs>
        <w:spacing w:before="100" w:beforeAutospacing="1" w:after="100" w:afterAutospacing="1" w:line="276" w:lineRule="auto"/>
        <w:ind w:left="426" w:hanging="284"/>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 xml:space="preserve">Какими видами отдыха может работник воспользоваться? </w:t>
      </w:r>
    </w:p>
    <w:p w14:paraId="6B92AE3C" w14:textId="77777777" w:rsidR="005D60FB" w:rsidRDefault="005D60FB" w:rsidP="005D60FB">
      <w:pPr>
        <w:numPr>
          <w:ilvl w:val="0"/>
          <w:numId w:val="3"/>
        </w:numPr>
        <w:shd w:val="clear" w:color="auto" w:fill="FFFFFF"/>
        <w:tabs>
          <w:tab w:val="clear" w:pos="720"/>
          <w:tab w:val="num" w:pos="426"/>
          <w:tab w:val="num" w:pos="502"/>
          <w:tab w:val="left" w:pos="6946"/>
        </w:tabs>
        <w:spacing w:before="100" w:beforeAutospacing="1" w:after="100" w:afterAutospacing="1" w:line="276" w:lineRule="auto"/>
        <w:ind w:left="426" w:hanging="284"/>
        <w:jc w:val="both"/>
        <w:rPr>
          <w:rFonts w:ascii="Times New Roman" w:eastAsia="Times New Roman" w:hAnsi="Times New Roman" w:cs="Times New Roman"/>
          <w:sz w:val="28"/>
          <w:szCs w:val="28"/>
          <w:lang w:eastAsia="ru-RU"/>
        </w:rPr>
      </w:pPr>
      <w:r w:rsidRPr="007D7CF7">
        <w:rPr>
          <w:rFonts w:ascii="Times New Roman" w:eastAsia="Times New Roman" w:hAnsi="Times New Roman" w:cs="Times New Roman"/>
          <w:sz w:val="28"/>
          <w:szCs w:val="28"/>
          <w:lang w:eastAsia="ru-RU"/>
        </w:rPr>
        <w:t xml:space="preserve">Каков режим отдыха несовершеннолетних работников? </w:t>
      </w:r>
    </w:p>
    <w:p w14:paraId="75333771" w14:textId="77777777" w:rsidR="005D60FB" w:rsidRPr="00826E20" w:rsidRDefault="005D60FB" w:rsidP="005D60FB">
      <w:pPr>
        <w:pStyle w:val="a4"/>
        <w:jc w:val="center"/>
        <w:rPr>
          <w:rFonts w:ascii="Times New Roman" w:hAnsi="Times New Roman" w:cs="Times New Roman"/>
          <w:b/>
          <w:sz w:val="28"/>
          <w:szCs w:val="28"/>
        </w:rPr>
      </w:pPr>
      <w:r w:rsidRPr="00826E20">
        <w:rPr>
          <w:rFonts w:ascii="Times New Roman" w:hAnsi="Times New Roman" w:cs="Times New Roman"/>
          <w:b/>
          <w:sz w:val="28"/>
          <w:szCs w:val="28"/>
        </w:rPr>
        <w:t xml:space="preserve">Приложение № </w:t>
      </w:r>
      <w:r>
        <w:rPr>
          <w:rFonts w:ascii="Times New Roman" w:hAnsi="Times New Roman" w:cs="Times New Roman"/>
          <w:b/>
          <w:sz w:val="28"/>
          <w:szCs w:val="28"/>
        </w:rPr>
        <w:t>4</w:t>
      </w:r>
    </w:p>
    <w:p w14:paraId="48E2EFCC" w14:textId="77777777" w:rsidR="005D60FB" w:rsidRPr="00826E20" w:rsidRDefault="005D60FB" w:rsidP="005D60FB">
      <w:pPr>
        <w:spacing w:before="312" w:after="72" w:line="405" w:lineRule="atLeast"/>
        <w:outlineLvl w:val="0"/>
        <w:rPr>
          <w:rFonts w:ascii="Times New Roman" w:eastAsia="Times New Roman" w:hAnsi="Times New Roman" w:cs="Times New Roman"/>
          <w:kern w:val="36"/>
          <w:sz w:val="28"/>
          <w:szCs w:val="28"/>
          <w:lang w:eastAsia="ru-RU"/>
        </w:rPr>
      </w:pPr>
      <w:r w:rsidRPr="00826E20">
        <w:rPr>
          <w:rFonts w:ascii="Times New Roman" w:eastAsia="Times New Roman" w:hAnsi="Times New Roman" w:cs="Times New Roman"/>
          <w:kern w:val="36"/>
          <w:sz w:val="28"/>
          <w:szCs w:val="28"/>
          <w:lang w:eastAsia="ru-RU"/>
        </w:rPr>
        <w:t>Статья 37. Труд свободен...</w:t>
      </w:r>
    </w:p>
    <w:p w14:paraId="451647CA" w14:textId="77777777" w:rsidR="005D60FB" w:rsidRPr="00826E20" w:rsidRDefault="005D60FB" w:rsidP="005D60FB">
      <w:pPr>
        <w:shd w:val="clear" w:color="auto" w:fill="FFFFFF"/>
        <w:spacing w:before="240" w:after="240" w:line="360" w:lineRule="atLeast"/>
        <w:rPr>
          <w:rFonts w:ascii="Times New Roman" w:eastAsia="Times New Roman" w:hAnsi="Times New Roman" w:cs="Times New Roman"/>
          <w:color w:val="222222"/>
          <w:sz w:val="28"/>
          <w:szCs w:val="28"/>
          <w:lang w:eastAsia="ru-RU"/>
        </w:rPr>
      </w:pPr>
      <w:r w:rsidRPr="00826E20">
        <w:rPr>
          <w:rFonts w:ascii="Times New Roman" w:eastAsia="Times New Roman" w:hAnsi="Times New Roman" w:cs="Times New Roman"/>
          <w:color w:val="222222"/>
          <w:sz w:val="28"/>
          <w:szCs w:val="28"/>
          <w:lang w:eastAsia="ru-RU"/>
        </w:rPr>
        <w:t>1. Труд свободен. Каждый имеет право свободно распоряжаться своими способностями к труду, выбирать род деятельности и профессию.</w:t>
      </w:r>
    </w:p>
    <w:p w14:paraId="02CCF2B1" w14:textId="77777777" w:rsidR="005D60FB" w:rsidRPr="00826E20" w:rsidRDefault="005D60FB" w:rsidP="005D60FB">
      <w:pPr>
        <w:shd w:val="clear" w:color="auto" w:fill="FFFFFF"/>
        <w:spacing w:before="240" w:after="240" w:line="360" w:lineRule="atLeast"/>
        <w:rPr>
          <w:rFonts w:ascii="Times New Roman" w:eastAsia="Times New Roman" w:hAnsi="Times New Roman" w:cs="Times New Roman"/>
          <w:color w:val="222222"/>
          <w:sz w:val="28"/>
          <w:szCs w:val="28"/>
          <w:lang w:eastAsia="ru-RU"/>
        </w:rPr>
      </w:pPr>
      <w:r w:rsidRPr="00826E20">
        <w:rPr>
          <w:rFonts w:ascii="Times New Roman" w:eastAsia="Times New Roman" w:hAnsi="Times New Roman" w:cs="Times New Roman"/>
          <w:color w:val="222222"/>
          <w:sz w:val="28"/>
          <w:szCs w:val="28"/>
          <w:lang w:eastAsia="ru-RU"/>
        </w:rPr>
        <w:t>2. Принудительный труд запрещен.</w:t>
      </w:r>
    </w:p>
    <w:p w14:paraId="0B872FC5" w14:textId="77777777" w:rsidR="005D60FB" w:rsidRPr="00826E20" w:rsidRDefault="005D60FB" w:rsidP="005D60FB">
      <w:pPr>
        <w:shd w:val="clear" w:color="auto" w:fill="FFFFFF"/>
        <w:spacing w:before="240" w:after="240" w:line="360" w:lineRule="atLeast"/>
        <w:rPr>
          <w:rFonts w:ascii="Times New Roman" w:eastAsia="Times New Roman" w:hAnsi="Times New Roman" w:cs="Times New Roman"/>
          <w:color w:val="222222"/>
          <w:sz w:val="28"/>
          <w:szCs w:val="28"/>
          <w:lang w:eastAsia="ru-RU"/>
        </w:rPr>
      </w:pPr>
      <w:r w:rsidRPr="00826E20">
        <w:rPr>
          <w:rFonts w:ascii="Times New Roman" w:eastAsia="Times New Roman" w:hAnsi="Times New Roman" w:cs="Times New Roman"/>
          <w:color w:val="222222"/>
          <w:sz w:val="28"/>
          <w:szCs w:val="28"/>
          <w:lang w:eastAsia="ru-RU"/>
        </w:rPr>
        <w:t>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минимального размера оплаты труда, а также право на защиту от безработицы.</w:t>
      </w:r>
    </w:p>
    <w:p w14:paraId="5C404646" w14:textId="77777777" w:rsidR="005D60FB" w:rsidRPr="00826E20" w:rsidRDefault="005D60FB" w:rsidP="005D60FB">
      <w:pPr>
        <w:shd w:val="clear" w:color="auto" w:fill="FFFFFF"/>
        <w:spacing w:before="240" w:after="240" w:line="360" w:lineRule="atLeast"/>
        <w:rPr>
          <w:rFonts w:ascii="Times New Roman" w:eastAsia="Times New Roman" w:hAnsi="Times New Roman" w:cs="Times New Roman"/>
          <w:color w:val="222222"/>
          <w:sz w:val="28"/>
          <w:szCs w:val="28"/>
          <w:lang w:eastAsia="ru-RU"/>
        </w:rPr>
      </w:pPr>
      <w:r w:rsidRPr="00826E20">
        <w:rPr>
          <w:rFonts w:ascii="Times New Roman" w:eastAsia="Times New Roman" w:hAnsi="Times New Roman" w:cs="Times New Roman"/>
          <w:color w:val="222222"/>
          <w:sz w:val="28"/>
          <w:szCs w:val="28"/>
          <w:lang w:eastAsia="ru-RU"/>
        </w:rPr>
        <w:lastRenderedPageBreak/>
        <w:t>4. Признается право на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14:paraId="28D4D49F" w14:textId="77777777" w:rsidR="005D60FB" w:rsidRPr="00826E20" w:rsidRDefault="005D60FB" w:rsidP="005D60FB">
      <w:pPr>
        <w:shd w:val="clear" w:color="auto" w:fill="FFFFFF"/>
        <w:spacing w:before="240" w:after="240" w:line="360" w:lineRule="atLeast"/>
        <w:rPr>
          <w:rFonts w:ascii="Ubuntu" w:eastAsia="Times New Roman" w:hAnsi="Ubuntu" w:cs="Times New Roman"/>
          <w:color w:val="222222"/>
          <w:sz w:val="26"/>
          <w:szCs w:val="26"/>
          <w:lang w:eastAsia="ru-RU"/>
        </w:rPr>
      </w:pPr>
      <w:r w:rsidRPr="00826E20">
        <w:rPr>
          <w:rFonts w:ascii="Times New Roman" w:eastAsia="Times New Roman" w:hAnsi="Times New Roman" w:cs="Times New Roman"/>
          <w:color w:val="222222"/>
          <w:sz w:val="28"/>
          <w:szCs w:val="28"/>
          <w:lang w:eastAsia="ru-RU"/>
        </w:rPr>
        <w:t>5. Каждый имеет право на отдых. 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w:t>
      </w:r>
      <w:r w:rsidRPr="00826E20">
        <w:rPr>
          <w:rFonts w:ascii="Ubuntu" w:eastAsia="Times New Roman" w:hAnsi="Ubuntu" w:cs="Times New Roman"/>
          <w:color w:val="222222"/>
          <w:sz w:val="26"/>
          <w:szCs w:val="26"/>
          <w:lang w:eastAsia="ru-RU"/>
        </w:rPr>
        <w:t>.</w:t>
      </w:r>
    </w:p>
    <w:p w14:paraId="07EDA338" w14:textId="77777777" w:rsidR="005D60FB" w:rsidRDefault="005D60FB" w:rsidP="005D60FB">
      <w:pPr>
        <w:jc w:val="center"/>
        <w:rPr>
          <w:rFonts w:ascii="Times New Roman" w:hAnsi="Times New Roman" w:cs="Times New Roman"/>
          <w:b/>
          <w:sz w:val="28"/>
          <w:szCs w:val="28"/>
        </w:rPr>
      </w:pPr>
      <w:r w:rsidRPr="007D7CF7">
        <w:rPr>
          <w:rFonts w:ascii="Times New Roman" w:hAnsi="Times New Roman" w:cs="Times New Roman"/>
          <w:b/>
          <w:sz w:val="28"/>
          <w:szCs w:val="28"/>
        </w:rPr>
        <w:t xml:space="preserve">Приложение № </w:t>
      </w:r>
      <w:r>
        <w:rPr>
          <w:rFonts w:ascii="Times New Roman" w:hAnsi="Times New Roman" w:cs="Times New Roman"/>
          <w:b/>
          <w:sz w:val="28"/>
          <w:szCs w:val="28"/>
        </w:rPr>
        <w:t>5</w:t>
      </w:r>
    </w:p>
    <w:tbl>
      <w:tblPr>
        <w:tblStyle w:val="1"/>
        <w:tblW w:w="0" w:type="auto"/>
        <w:tblInd w:w="426" w:type="dxa"/>
        <w:tblLook w:val="04A0" w:firstRow="1" w:lastRow="0" w:firstColumn="1" w:lastColumn="0" w:noHBand="0" w:noVBand="1"/>
      </w:tblPr>
      <w:tblGrid>
        <w:gridCol w:w="4430"/>
        <w:gridCol w:w="4430"/>
        <w:gridCol w:w="4430"/>
      </w:tblGrid>
      <w:tr w:rsidR="005D60FB" w:rsidRPr="008230AB" w14:paraId="5AAA45C7" w14:textId="77777777" w:rsidTr="006B0ED4">
        <w:tc>
          <w:tcPr>
            <w:tcW w:w="13290" w:type="dxa"/>
            <w:gridSpan w:val="3"/>
          </w:tcPr>
          <w:p w14:paraId="429B4B73" w14:textId="77777777" w:rsidR="005D60FB" w:rsidRPr="008230AB" w:rsidRDefault="005D60FB" w:rsidP="006B0ED4">
            <w:pPr>
              <w:tabs>
                <w:tab w:val="num" w:pos="426"/>
                <w:tab w:val="left" w:pos="6946"/>
              </w:tabs>
              <w:spacing w:before="100" w:beforeAutospacing="1" w:after="100" w:afterAutospacing="1"/>
              <w:jc w:val="center"/>
              <w:rPr>
                <w:rFonts w:ascii="Times New Roman" w:eastAsia="Times New Roman" w:hAnsi="Times New Roman" w:cs="Times New Roman"/>
                <w:b/>
                <w:sz w:val="28"/>
                <w:szCs w:val="28"/>
                <w:lang w:eastAsia="ru-RU"/>
              </w:rPr>
            </w:pPr>
            <w:r w:rsidRPr="008230AB">
              <w:rPr>
                <w:rFonts w:ascii="Times New Roman" w:eastAsia="Times New Roman" w:hAnsi="Times New Roman" w:cs="Times New Roman"/>
                <w:b/>
                <w:sz w:val="28"/>
                <w:szCs w:val="28"/>
                <w:lang w:eastAsia="ru-RU"/>
              </w:rPr>
              <w:t>Рефлексия урока</w:t>
            </w:r>
          </w:p>
        </w:tc>
      </w:tr>
      <w:tr w:rsidR="005D60FB" w:rsidRPr="008230AB" w14:paraId="3FC862A1" w14:textId="77777777" w:rsidTr="006B0ED4">
        <w:tc>
          <w:tcPr>
            <w:tcW w:w="4430" w:type="dxa"/>
          </w:tcPr>
          <w:p w14:paraId="5143DCAD" w14:textId="77777777" w:rsidR="005D60FB" w:rsidRPr="008230AB" w:rsidRDefault="005D60FB" w:rsidP="006B0ED4">
            <w:pPr>
              <w:tabs>
                <w:tab w:val="num" w:pos="426"/>
                <w:tab w:val="left" w:pos="6946"/>
              </w:tabs>
              <w:spacing w:before="100" w:beforeAutospacing="1" w:after="100" w:afterAutospacing="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Я считаю, что команда работала </w:t>
            </w:r>
            <w:r w:rsidRPr="008230AB">
              <w:rPr>
                <w:rFonts w:ascii="Times New Roman" w:eastAsia="Times New Roman" w:hAnsi="Times New Roman" w:cs="Times New Roman"/>
                <w:sz w:val="28"/>
                <w:szCs w:val="28"/>
                <w:lang w:eastAsia="ru-RU"/>
              </w:rPr>
              <w:t>на уроке…</w:t>
            </w:r>
          </w:p>
        </w:tc>
        <w:tc>
          <w:tcPr>
            <w:tcW w:w="4430" w:type="dxa"/>
          </w:tcPr>
          <w:p w14:paraId="3375BC94" w14:textId="77777777" w:rsidR="005D60FB" w:rsidRPr="008230AB" w:rsidRDefault="005D60FB" w:rsidP="006B0ED4">
            <w:pPr>
              <w:tabs>
                <w:tab w:val="num" w:pos="426"/>
                <w:tab w:val="left" w:pos="6946"/>
              </w:tabs>
              <w:spacing w:before="100" w:beforeAutospacing="1" w:after="100" w:afterAutospacing="1"/>
              <w:rPr>
                <w:rFonts w:ascii="Times New Roman" w:eastAsia="Times New Roman" w:hAnsi="Times New Roman" w:cs="Times New Roman"/>
                <w:sz w:val="28"/>
                <w:szCs w:val="28"/>
                <w:lang w:eastAsia="ru-RU"/>
              </w:rPr>
            </w:pPr>
            <w:r w:rsidRPr="008230AB">
              <w:rPr>
                <w:rFonts w:ascii="Times New Roman" w:eastAsia="Times New Roman" w:hAnsi="Times New Roman" w:cs="Times New Roman"/>
                <w:sz w:val="28"/>
                <w:szCs w:val="28"/>
                <w:lang w:eastAsia="ru-RU"/>
              </w:rPr>
              <w:t>Я считаю, что я работал</w:t>
            </w:r>
            <w:r>
              <w:rPr>
                <w:rFonts w:ascii="Times New Roman" w:eastAsia="Times New Roman" w:hAnsi="Times New Roman" w:cs="Times New Roman"/>
                <w:sz w:val="28"/>
                <w:szCs w:val="28"/>
                <w:lang w:eastAsia="ru-RU"/>
              </w:rPr>
              <w:t>(а)</w:t>
            </w:r>
            <w:r w:rsidRPr="008230AB">
              <w:rPr>
                <w:rFonts w:ascii="Times New Roman" w:eastAsia="Times New Roman" w:hAnsi="Times New Roman" w:cs="Times New Roman"/>
                <w:sz w:val="28"/>
                <w:szCs w:val="28"/>
                <w:lang w:eastAsia="ru-RU"/>
              </w:rPr>
              <w:t xml:space="preserve"> на уроке…</w:t>
            </w:r>
          </w:p>
        </w:tc>
        <w:tc>
          <w:tcPr>
            <w:tcW w:w="4430" w:type="dxa"/>
          </w:tcPr>
          <w:p w14:paraId="46D04A8A" w14:textId="77777777" w:rsidR="005D60FB" w:rsidRPr="008230AB" w:rsidRDefault="005D60FB" w:rsidP="006B0ED4">
            <w:pPr>
              <w:tabs>
                <w:tab w:val="num" w:pos="426"/>
                <w:tab w:val="left" w:pos="6946"/>
              </w:tabs>
              <w:spacing w:before="100" w:beforeAutospacing="1" w:after="100" w:afterAutospacing="1"/>
              <w:rPr>
                <w:rFonts w:ascii="Times New Roman" w:eastAsia="Times New Roman" w:hAnsi="Times New Roman" w:cs="Times New Roman"/>
                <w:sz w:val="28"/>
                <w:szCs w:val="28"/>
                <w:lang w:eastAsia="ru-RU"/>
              </w:rPr>
            </w:pPr>
            <w:r w:rsidRPr="008230AB">
              <w:rPr>
                <w:rFonts w:ascii="Times New Roman" w:eastAsia="Times New Roman" w:hAnsi="Times New Roman" w:cs="Times New Roman"/>
                <w:sz w:val="28"/>
                <w:szCs w:val="28"/>
                <w:lang w:eastAsia="ru-RU"/>
              </w:rPr>
              <w:t>Урок был…</w:t>
            </w:r>
          </w:p>
        </w:tc>
      </w:tr>
      <w:tr w:rsidR="005D60FB" w:rsidRPr="008230AB" w14:paraId="5FA38FD2" w14:textId="77777777" w:rsidTr="006B0ED4">
        <w:trPr>
          <w:trHeight w:val="705"/>
        </w:trPr>
        <w:tc>
          <w:tcPr>
            <w:tcW w:w="4430" w:type="dxa"/>
          </w:tcPr>
          <w:p w14:paraId="057C93CF" w14:textId="77777777" w:rsidR="005D60FB" w:rsidRPr="008230AB" w:rsidRDefault="005D60FB" w:rsidP="006B0ED4">
            <w:pPr>
              <w:tabs>
                <w:tab w:val="num" w:pos="426"/>
                <w:tab w:val="left" w:pos="6946"/>
              </w:tabs>
              <w:spacing w:before="100" w:beforeAutospacing="1" w:after="100" w:afterAutospacing="1"/>
              <w:rPr>
                <w:rFonts w:ascii="Times New Roman" w:eastAsia="Times New Roman" w:hAnsi="Times New Roman" w:cs="Times New Roman"/>
                <w:sz w:val="28"/>
                <w:szCs w:val="28"/>
                <w:lang w:eastAsia="ru-RU"/>
              </w:rPr>
            </w:pPr>
          </w:p>
        </w:tc>
        <w:tc>
          <w:tcPr>
            <w:tcW w:w="4430" w:type="dxa"/>
          </w:tcPr>
          <w:p w14:paraId="173F0D18" w14:textId="77777777" w:rsidR="005D60FB" w:rsidRPr="008230AB" w:rsidRDefault="005D60FB" w:rsidP="006B0ED4">
            <w:pPr>
              <w:tabs>
                <w:tab w:val="num" w:pos="426"/>
                <w:tab w:val="left" w:pos="6946"/>
              </w:tabs>
              <w:spacing w:before="100" w:beforeAutospacing="1" w:after="100" w:afterAutospacing="1"/>
              <w:rPr>
                <w:rFonts w:ascii="Times New Roman" w:eastAsia="Times New Roman" w:hAnsi="Times New Roman" w:cs="Times New Roman"/>
                <w:sz w:val="28"/>
                <w:szCs w:val="28"/>
                <w:lang w:eastAsia="ru-RU"/>
              </w:rPr>
            </w:pPr>
          </w:p>
        </w:tc>
        <w:tc>
          <w:tcPr>
            <w:tcW w:w="4430" w:type="dxa"/>
          </w:tcPr>
          <w:p w14:paraId="68E62197" w14:textId="77777777" w:rsidR="005D60FB" w:rsidRPr="008230AB" w:rsidRDefault="005D60FB" w:rsidP="006B0ED4">
            <w:pPr>
              <w:tabs>
                <w:tab w:val="num" w:pos="426"/>
                <w:tab w:val="left" w:pos="6946"/>
              </w:tabs>
              <w:spacing w:before="100" w:beforeAutospacing="1" w:after="100" w:afterAutospacing="1"/>
              <w:rPr>
                <w:rFonts w:ascii="Times New Roman" w:eastAsia="Times New Roman" w:hAnsi="Times New Roman" w:cs="Times New Roman"/>
                <w:sz w:val="28"/>
                <w:szCs w:val="28"/>
                <w:lang w:eastAsia="ru-RU"/>
              </w:rPr>
            </w:pPr>
          </w:p>
        </w:tc>
      </w:tr>
    </w:tbl>
    <w:p w14:paraId="20D14FB2" w14:textId="77777777" w:rsidR="005D60FB" w:rsidRPr="00503537" w:rsidRDefault="005D60FB" w:rsidP="005D60FB">
      <w:pPr>
        <w:jc w:val="both"/>
        <w:rPr>
          <w:rFonts w:ascii="Times New Roman" w:hAnsi="Times New Roman" w:cs="Times New Roman"/>
          <w:sz w:val="28"/>
          <w:szCs w:val="28"/>
        </w:rPr>
      </w:pPr>
    </w:p>
    <w:p w14:paraId="041BF893" w14:textId="77777777" w:rsidR="00E82302" w:rsidRDefault="00E82302"/>
    <w:sectPr w:rsidR="00E82302" w:rsidSect="00431094">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80544C"/>
    <w:multiLevelType w:val="multilevel"/>
    <w:tmpl w:val="647E8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9A05301"/>
    <w:multiLevelType w:val="multilevel"/>
    <w:tmpl w:val="4E825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DD91689"/>
    <w:multiLevelType w:val="multilevel"/>
    <w:tmpl w:val="55E6D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51245723">
    <w:abstractNumId w:val="0"/>
  </w:num>
  <w:num w:numId="2" w16cid:durableId="1620839916">
    <w:abstractNumId w:val="2"/>
  </w:num>
  <w:num w:numId="3" w16cid:durableId="17091362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0FB"/>
    <w:rsid w:val="005D60FB"/>
    <w:rsid w:val="00E82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BCF38"/>
  <w15:chartTrackingRefBased/>
  <w15:docId w15:val="{1A740EB9-35F9-4473-8F1D-9DFA401E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60FB"/>
    <w:rPr>
      <w:rFonts w:eastAsiaTheme="minorEastAsia"/>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60FB"/>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60FB"/>
    <w:pPr>
      <w:ind w:left="720"/>
      <w:contextualSpacing/>
    </w:pPr>
  </w:style>
  <w:style w:type="table" w:customStyle="1" w:styleId="1">
    <w:name w:val="Сетка таблицы1"/>
    <w:basedOn w:val="a1"/>
    <w:next w:val="a3"/>
    <w:uiPriority w:val="59"/>
    <w:rsid w:val="005D60FB"/>
    <w:pPr>
      <w:spacing w:after="0" w:line="240" w:lineRule="auto"/>
    </w:pPr>
    <w:rPr>
      <w:rFonts w:eastAsia="Calibri"/>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400792/b0bc8a27e8a04c890f2f9c995f4c966a8894470e/" TargetMode="External"/><Relationship Id="rId13" Type="http://schemas.openxmlformats.org/officeDocument/2006/relationships/hyperlink" Target="http://www.consultant.ru/document/cons_doc_LAW_34683/b618fae23b33471d3e7e3e373dd93fcced4356b8/" TargetMode="External"/><Relationship Id="rId18" Type="http://schemas.openxmlformats.org/officeDocument/2006/relationships/hyperlink" Target="http://www.consultant.ru/document/cons_doc_LAW_385617/bc2589fed580e41d9122ca568d5e77cbbf5d19ae/"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consultant.ru/document/cons_doc_LAW_321413/30b3f8c55f65557c253227a65b908cc075ce114a/" TargetMode="External"/><Relationship Id="rId7" Type="http://schemas.openxmlformats.org/officeDocument/2006/relationships/hyperlink" Target="http://www.consultant.ru/document/cons_doc_LAW_149244/" TargetMode="External"/><Relationship Id="rId12" Type="http://schemas.openxmlformats.org/officeDocument/2006/relationships/hyperlink" Target="http://www.consultant.ru/document/cons_doc_LAW_34683/b618fae23b33471d3e7e3e373dd93fcced4356b8/" TargetMode="External"/><Relationship Id="rId17" Type="http://schemas.openxmlformats.org/officeDocument/2006/relationships/hyperlink" Target="http://www.consultant.ru/document/cons_doc_LAW_34683/b618fae23b33471d3e7e3e373dd93fcced4356b8/" TargetMode="External"/><Relationship Id="rId25" Type="http://schemas.openxmlformats.org/officeDocument/2006/relationships/hyperlink" Target="http://www.consultant.ru/document/cons_doc_LAW_34683/b618fae23b33471d3e7e3e373dd93fcced4356b8/" TargetMode="External"/><Relationship Id="rId2" Type="http://schemas.openxmlformats.org/officeDocument/2006/relationships/styles" Target="styles.xml"/><Relationship Id="rId16" Type="http://schemas.openxmlformats.org/officeDocument/2006/relationships/hyperlink" Target="http://www.consultant.ru/document/cons_doc_LAW_34683/b618fae23b33471d3e7e3e373dd93fcced4356b8/" TargetMode="External"/><Relationship Id="rId20" Type="http://schemas.openxmlformats.org/officeDocument/2006/relationships/hyperlink" Target="http://www.consultant.ru/document/cons_doc_LAW_34683/b618fae23b33471d3e7e3e373dd93fcced4356b8/" TargetMode="External"/><Relationship Id="rId1" Type="http://schemas.openxmlformats.org/officeDocument/2006/relationships/numbering" Target="numbering.xml"/><Relationship Id="rId6" Type="http://schemas.openxmlformats.org/officeDocument/2006/relationships/hyperlink" Target="http://www.consultant.ru/document/cons_doc_LAW_369840/c9a9e5b0d115a1f555b4405476f2e8d3680c1d7f/" TargetMode="External"/><Relationship Id="rId11" Type="http://schemas.openxmlformats.org/officeDocument/2006/relationships/hyperlink" Target="http://www.consultant.ru/document/cons_doc_LAW_344270/6825066b1b7c9e4f6722fa4e848ec9d9152c8dfa/" TargetMode="External"/><Relationship Id="rId24" Type="http://schemas.openxmlformats.org/officeDocument/2006/relationships/hyperlink" Target="http://www.consultant.ru/document/cons_doc_LAW_400792/c99e475a42b948739c2fe6ee9c568bef7c35831e/" TargetMode="External"/><Relationship Id="rId5" Type="http://schemas.openxmlformats.org/officeDocument/2006/relationships/hyperlink" Target="http://www.consultant.ru/document/cons_doc_LAW_355882/a2d1f36be57aa07bb3d5a9867a8200ff79552c6e/" TargetMode="External"/><Relationship Id="rId15" Type="http://schemas.openxmlformats.org/officeDocument/2006/relationships/hyperlink" Target="http://www.consultant.ru/document/cons_doc_LAW_381579/a9b01188bec142f9e273e8fbb6e2b42799f289ba/" TargetMode="External"/><Relationship Id="rId23" Type="http://schemas.openxmlformats.org/officeDocument/2006/relationships/hyperlink" Target="http://www.consultant.ru/document/cons_doc_LAW_34683/b618fae23b33471d3e7e3e373dd93fcced4356b8/" TargetMode="External"/><Relationship Id="rId10" Type="http://schemas.openxmlformats.org/officeDocument/2006/relationships/hyperlink" Target="http://www.consultant.ru/document/cons_doc_LAW_34683/b618fae23b33471d3e7e3e373dd93fcced4356b8/" TargetMode="External"/><Relationship Id="rId19" Type="http://schemas.openxmlformats.org/officeDocument/2006/relationships/hyperlink" Target="http://www.consultant.ru/document/cons_doc_LAW_400792/c99e475a42b948739c2fe6ee9c568bef7c35831e/" TargetMode="External"/><Relationship Id="rId4" Type="http://schemas.openxmlformats.org/officeDocument/2006/relationships/webSettings" Target="webSettings.xml"/><Relationship Id="rId9" Type="http://schemas.openxmlformats.org/officeDocument/2006/relationships/hyperlink" Target="http://www.consultant.ru/document/cons_doc_LAW_333621/d7e9aec7823bca8ad26627694937a9a78bc4071c/" TargetMode="External"/><Relationship Id="rId14" Type="http://schemas.openxmlformats.org/officeDocument/2006/relationships/hyperlink" Target="http://www.consultant.ru/document/cons_doc_LAW_381579/89a37cf49a5437f816abd2186886ae25c06dcb09/" TargetMode="External"/><Relationship Id="rId22" Type="http://schemas.openxmlformats.org/officeDocument/2006/relationships/hyperlink" Target="http://www.consultant.ru/document/cons_doc_LAW_377745/3d0cac60971a511280cbba229d9b6329c07731f7/"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2938</Words>
  <Characters>16750</Characters>
  <Application>Microsoft Office Word</Application>
  <DocSecurity>0</DocSecurity>
  <Lines>139</Lines>
  <Paragraphs>39</Paragraphs>
  <ScaleCrop>false</ScaleCrop>
  <Company/>
  <LinksUpToDate>false</LinksUpToDate>
  <CharactersWithSpaces>19649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Сергеевич</dc:creator>
  <cp:keywords/>
  <dc:description/>
  <cp:lastModifiedBy>Владимир Сергеевич</cp:lastModifiedBy>
  <cp:revision>1</cp:revision>
  <dcterms:created xsi:type="dcterms:W3CDTF">2023-10-20T17:37:00Z</dcterms:created>
  <dcterms:modified xsi:type="dcterms:W3CDTF">2023-10-20T17:38:00Z</dcterms:modified>
</cp:coreProperties>
</file>